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="00B53F4B">
        <w:rPr>
          <w:rFonts w:ascii="Arial" w:eastAsia="Calibri" w:hAnsi="Arial" w:cs="Arial"/>
          <w:b/>
          <w:bCs/>
          <w:sz w:val="48"/>
        </w:rPr>
        <w:t>ГОС</w:t>
      </w:r>
      <w:r w:rsidRPr="00BF6312">
        <w:rPr>
          <w:rFonts w:ascii="Arial" w:eastAsia="Calibri" w:hAnsi="Arial" w:cs="Arial"/>
          <w:b/>
          <w:bCs/>
          <w:sz w:val="48"/>
        </w:rPr>
        <w:t>УСЛУГ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BF6312" w:rsidRPr="00BF6312" w:rsidRDefault="00264A0C" w:rsidP="005679D8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«Госуслуги» исполнилось 11 лет, 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акие услуги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почему россияне  самых разных возрастов  заинтересованы принять участи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госуслуг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зарегистрировались на портале. Декабрь 2020-го «Госуслуги»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</w:t>
      </w:r>
      <w:r w:rsidR="005679D8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оно</w:t>
      </w:r>
      <w:r w:rsidR="005679D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занимает место в пятерке лидеров. </w:t>
      </w:r>
    </w:p>
    <w:p w:rsidR="00BF6312" w:rsidRPr="00BF6312" w:rsidRDefault="00BF6312" w:rsidP="00F137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</w:t>
      </w:r>
      <w:r w:rsidR="00F1370D" w:rsidRPr="00BF6312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пережил невероятную эволюцию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стал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востребованным ресурсом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для населения.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А в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2021 году пользователей портала ожидают несколько приятных обновлений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переход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ресурса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F1370D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При этом технология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позволит получить абсолютно обезличенные данные.  Алгоритмы будут следить за тем, чтобы посредством запросов к микроданным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«Госуслуги».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перепись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-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F1370D">
        <w:rPr>
          <w:rFonts w:ascii="Arial" w:eastAsia="Calibri" w:hAnsi="Arial" w:cs="Arial"/>
          <w:color w:val="525252"/>
          <w:sz w:val="24"/>
          <w:szCs w:val="24"/>
        </w:rPr>
        <w:t xml:space="preserve">глава Росстата </w:t>
      </w:r>
      <w:r w:rsidR="00BF6312" w:rsidRPr="00F1370D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Во-первых, потому что персональные данные “отрезаются” еще на этапе сбора информации. Во-вторых, сегментирование микроданных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это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«Госуслуги».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инфографики.</w:t>
      </w:r>
    </w:p>
    <w:p w:rsidR="00516FFC" w:rsidRDefault="00BF6312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«Мы гарантируем, что при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проведении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«Госуслугах».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</w:p>
    <w:p w:rsidR="001A5FD0" w:rsidRDefault="001A5FD0" w:rsidP="001A5FD0">
      <w:pPr>
        <w:spacing w:line="276" w:lineRule="auto"/>
        <w:ind w:firstLine="709"/>
        <w:jc w:val="right"/>
      </w:pPr>
      <w:r>
        <w:rPr>
          <w:rFonts w:ascii="Arial" w:eastAsia="Calibri" w:hAnsi="Arial" w:cs="Arial"/>
          <w:color w:val="525252"/>
          <w:sz w:val="24"/>
          <w:szCs w:val="24"/>
        </w:rPr>
        <w:t>Информация подготовлена Костромастат</w:t>
      </w:r>
      <w:bookmarkStart w:id="0" w:name="_GoBack"/>
      <w:bookmarkEnd w:id="0"/>
    </w:p>
    <w:sectPr w:rsidR="001A5FD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A6" w:rsidRDefault="009C43A6" w:rsidP="00A02726">
      <w:pPr>
        <w:spacing w:after="0" w:line="240" w:lineRule="auto"/>
      </w:pPr>
      <w:r>
        <w:separator/>
      </w:r>
    </w:p>
  </w:endnote>
  <w:endnote w:type="continuationSeparator" w:id="0">
    <w:p w:rsidR="009C43A6" w:rsidRDefault="009C43A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B34F7">
          <w:fldChar w:fldCharType="begin"/>
        </w:r>
        <w:r w:rsidR="00A02726">
          <w:instrText>PAGE   \* MERGEFORMAT</w:instrText>
        </w:r>
        <w:r w:rsidR="002B34F7">
          <w:fldChar w:fldCharType="separate"/>
        </w:r>
        <w:r w:rsidR="001825F9">
          <w:rPr>
            <w:noProof/>
          </w:rPr>
          <w:t>1</w:t>
        </w:r>
        <w:r w:rsidR="002B34F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A6" w:rsidRDefault="009C43A6" w:rsidP="00A02726">
      <w:pPr>
        <w:spacing w:after="0" w:line="240" w:lineRule="auto"/>
      </w:pPr>
      <w:r>
        <w:separator/>
      </w:r>
    </w:p>
  </w:footnote>
  <w:footnote w:type="continuationSeparator" w:id="0">
    <w:p w:rsidR="009C43A6" w:rsidRDefault="009C43A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B34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4F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B34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2E5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E6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5F9"/>
    <w:rsid w:val="00182F96"/>
    <w:rsid w:val="0018550A"/>
    <w:rsid w:val="00186157"/>
    <w:rsid w:val="00191BA2"/>
    <w:rsid w:val="0019365F"/>
    <w:rsid w:val="00197016"/>
    <w:rsid w:val="001A0D01"/>
    <w:rsid w:val="001A2E2D"/>
    <w:rsid w:val="001A5FD0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2763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4F7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9D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58CA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0942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666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43A6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3F4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5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0BA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70D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F577-EC10-4E0F-96D6-DFCBE77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коля</cp:lastModifiedBy>
  <cp:revision>2</cp:revision>
  <cp:lastPrinted>2020-12-18T07:00:00Z</cp:lastPrinted>
  <dcterms:created xsi:type="dcterms:W3CDTF">2020-12-21T11:11:00Z</dcterms:created>
  <dcterms:modified xsi:type="dcterms:W3CDTF">2020-12-21T11:11:00Z</dcterms:modified>
</cp:coreProperties>
</file>