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560BE6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EA75FF">
        <w:rPr>
          <w:b/>
          <w:bCs/>
        </w:rPr>
        <w:t>Вторник</w:t>
      </w:r>
      <w:r w:rsidR="00772B14">
        <w:rPr>
          <w:b/>
          <w:bCs/>
        </w:rPr>
        <w:t xml:space="preserve">  № </w:t>
      </w:r>
      <w:r w:rsidR="00EA75FF">
        <w:rPr>
          <w:b/>
          <w:bCs/>
        </w:rPr>
        <w:t>20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 w:rsidR="00EA75FF">
        <w:rPr>
          <w:b/>
          <w:bCs/>
        </w:rPr>
        <w:t xml:space="preserve">                           25 декабря </w:t>
      </w:r>
      <w:r w:rsidR="00B50AED">
        <w:rPr>
          <w:b/>
          <w:bCs/>
        </w:rPr>
        <w:t xml:space="preserve"> 2018</w:t>
      </w:r>
      <w:r w:rsidRPr="006D0E8B">
        <w:rPr>
          <w:b/>
          <w:bCs/>
        </w:rPr>
        <w:t xml:space="preserve"> года </w:t>
      </w:r>
    </w:p>
    <w:p w:rsidR="00EA75FF" w:rsidRDefault="00EA75FF" w:rsidP="00F75A2D">
      <w:pPr>
        <w:tabs>
          <w:tab w:val="left" w:pos="4051"/>
        </w:tabs>
        <w:rPr>
          <w:b/>
          <w:bCs/>
        </w:rPr>
      </w:pPr>
    </w:p>
    <w:p w:rsidR="00EA75FF" w:rsidRDefault="00EA75FF" w:rsidP="00F75A2D">
      <w:pPr>
        <w:tabs>
          <w:tab w:val="left" w:pos="4051"/>
        </w:tabs>
        <w:rPr>
          <w:b/>
          <w:bCs/>
        </w:rPr>
      </w:pPr>
    </w:p>
    <w:p w:rsidR="00EA75FF" w:rsidRPr="00EA75FF" w:rsidRDefault="00EA75FF" w:rsidP="00EA75FF">
      <w:pPr>
        <w:tabs>
          <w:tab w:val="left" w:pos="4051"/>
        </w:tabs>
        <w:jc w:val="center"/>
        <w:rPr>
          <w:rFonts w:ascii="Monotype Corsiva" w:hAnsi="Monotype Corsiva"/>
          <w:b/>
          <w:bCs/>
          <w:sz w:val="52"/>
          <w:szCs w:val="52"/>
        </w:rPr>
      </w:pPr>
      <w:r w:rsidRPr="00EA75FF">
        <w:rPr>
          <w:rFonts w:ascii="Monotype Corsiva" w:hAnsi="Monotype Corsiva"/>
          <w:b/>
          <w:bCs/>
          <w:sz w:val="52"/>
          <w:szCs w:val="52"/>
        </w:rPr>
        <w:t>СПЕЦИАЛЬНЫЙ ВЫПУСК</w:t>
      </w: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tbl>
      <w:tblPr>
        <w:tblStyle w:val="a3"/>
        <w:tblW w:w="0" w:type="auto"/>
        <w:tblLook w:val="04A0"/>
      </w:tblPr>
      <w:tblGrid>
        <w:gridCol w:w="10138"/>
      </w:tblGrid>
      <w:tr w:rsidR="00B50AED" w:rsidTr="00190EB0">
        <w:tc>
          <w:tcPr>
            <w:tcW w:w="10138" w:type="dxa"/>
          </w:tcPr>
          <w:p w:rsidR="000B1490" w:rsidRPr="000B1490" w:rsidRDefault="000B1490" w:rsidP="000B1490">
            <w:pPr>
              <w:keepNext/>
              <w:ind w:firstLine="709"/>
              <w:jc w:val="both"/>
              <w:rPr>
                <w:b/>
                <w:i/>
                <w:lang w:eastAsia="ru-RU"/>
              </w:rPr>
            </w:pPr>
            <w:r w:rsidRPr="000B1490">
              <w:rPr>
                <w:rFonts w:ascii="Arial" w:hAnsi="Arial" w:cs="Arial"/>
                <w:i/>
              </w:rPr>
              <w:t xml:space="preserve">- </w:t>
            </w:r>
            <w:r w:rsidRPr="000B1490">
              <w:rPr>
                <w:b/>
                <w:i/>
                <w:lang w:eastAsia="ru-RU"/>
              </w:rPr>
              <w:t xml:space="preserve">Бывший руководитель Управления </w:t>
            </w:r>
            <w:proofErr w:type="spellStart"/>
            <w:r w:rsidRPr="000B1490">
              <w:rPr>
                <w:b/>
                <w:i/>
                <w:lang w:eastAsia="ru-RU"/>
              </w:rPr>
              <w:t>Росприроднадзора</w:t>
            </w:r>
            <w:proofErr w:type="spellEnd"/>
            <w:r w:rsidRPr="000B1490">
              <w:rPr>
                <w:b/>
                <w:i/>
                <w:lang w:eastAsia="ru-RU"/>
              </w:rPr>
              <w:t xml:space="preserve"> по Костромской области привлечен к административной ответственности за нарушения законодательства о закупках</w:t>
            </w:r>
          </w:p>
          <w:p w:rsidR="000B1490" w:rsidRPr="000B1490" w:rsidRDefault="000B1490" w:rsidP="000B1490">
            <w:pPr>
              <w:pStyle w:val="Textbody"/>
              <w:keepNext/>
              <w:widowControl w:val="0"/>
              <w:ind w:firstLine="709"/>
              <w:rPr>
                <w:b/>
                <w:i/>
                <w:sz w:val="24"/>
              </w:rPr>
            </w:pPr>
            <w:r w:rsidRPr="000B1490">
              <w:rPr>
                <w:rFonts w:ascii="Arial" w:hAnsi="Arial" w:cs="Arial"/>
                <w:i/>
                <w:sz w:val="24"/>
              </w:rPr>
              <w:t xml:space="preserve">- </w:t>
            </w:r>
            <w:r w:rsidRPr="000B1490">
              <w:rPr>
                <w:b/>
                <w:i/>
                <w:sz w:val="24"/>
              </w:rPr>
              <w:t>О результатах проверки в сфере обеспечения безопасности ГТС</w:t>
            </w:r>
          </w:p>
          <w:p w:rsidR="000B1490" w:rsidRPr="000B1490" w:rsidRDefault="000B1490" w:rsidP="000B1490">
            <w:pPr>
              <w:keepNext/>
              <w:ind w:firstLine="709"/>
              <w:contextualSpacing/>
              <w:jc w:val="both"/>
              <w:rPr>
                <w:b/>
                <w:i/>
              </w:rPr>
            </w:pPr>
            <w:r w:rsidRPr="000B1490">
              <w:rPr>
                <w:rFonts w:ascii="Arial" w:hAnsi="Arial" w:cs="Arial"/>
                <w:i/>
              </w:rPr>
              <w:t xml:space="preserve">- </w:t>
            </w:r>
            <w:r w:rsidRPr="000B1490">
              <w:rPr>
                <w:b/>
                <w:i/>
              </w:rPr>
              <w:t>С Костромского зоопарка взыскана сумма ущерба от незаконной рубки деревьев</w:t>
            </w:r>
          </w:p>
          <w:p w:rsidR="000B1490" w:rsidRPr="000B1490" w:rsidRDefault="000B1490" w:rsidP="000B1490">
            <w:pPr>
              <w:pStyle w:val="Standard"/>
              <w:keepNext/>
              <w:widowControl w:val="0"/>
              <w:ind w:firstLine="709"/>
              <w:jc w:val="both"/>
              <w:rPr>
                <w:b/>
                <w:i/>
              </w:rPr>
            </w:pPr>
            <w:proofErr w:type="gramStart"/>
            <w:r w:rsidRPr="000B1490">
              <w:rPr>
                <w:rFonts w:ascii="Arial" w:hAnsi="Arial" w:cs="Arial"/>
                <w:i/>
              </w:rPr>
              <w:t xml:space="preserve">- </w:t>
            </w:r>
            <w:r w:rsidRPr="000B1490">
              <w:rPr>
                <w:b/>
                <w:i/>
              </w:rPr>
              <w:t>Костромской межрайонной природоохранной прокуратурой продолжены проверки по фактам незаконного строительства в береговой полосе р. Волга</w:t>
            </w:r>
            <w:proofErr w:type="gramEnd"/>
          </w:p>
          <w:p w:rsidR="000B1490" w:rsidRPr="000B1490" w:rsidRDefault="000B1490" w:rsidP="000B1490">
            <w:pPr>
              <w:keepNext/>
              <w:ind w:firstLine="709"/>
              <w:contextualSpacing/>
              <w:jc w:val="both"/>
              <w:rPr>
                <w:b/>
                <w:i/>
                <w:lang w:eastAsia="ru-RU"/>
              </w:rPr>
            </w:pPr>
            <w:r w:rsidRPr="000B1490">
              <w:rPr>
                <w:rFonts w:ascii="Arial" w:hAnsi="Arial" w:cs="Arial"/>
                <w:i/>
              </w:rPr>
              <w:t xml:space="preserve">- </w:t>
            </w:r>
            <w:r w:rsidRPr="000B1490">
              <w:rPr>
                <w:b/>
                <w:i/>
                <w:lang w:eastAsia="ru-RU"/>
              </w:rPr>
              <w:t>Костромской межрайонной природоохранной прокуратурой пресечена незаконная деятельность крупнейшего костромского лесохимического комплекса по изготовлению древесного угля</w:t>
            </w:r>
          </w:p>
          <w:p w:rsidR="000B1490" w:rsidRPr="000B1490" w:rsidRDefault="000B1490" w:rsidP="000B1490">
            <w:pPr>
              <w:pStyle w:val="a7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1490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0B14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Выявлена незаконная рубка под ЛЭП</w:t>
            </w:r>
          </w:p>
          <w:p w:rsidR="00B50AED" w:rsidRPr="000B1490" w:rsidRDefault="000B1490" w:rsidP="000B1490">
            <w:pPr>
              <w:ind w:firstLine="709"/>
              <w:jc w:val="both"/>
              <w:rPr>
                <w:b/>
                <w:i/>
                <w:lang w:eastAsia="ru-RU"/>
              </w:rPr>
            </w:pPr>
            <w:r w:rsidRPr="000B1490">
              <w:rPr>
                <w:rFonts w:ascii="Arial" w:hAnsi="Arial" w:cs="Arial"/>
                <w:i/>
              </w:rPr>
              <w:t xml:space="preserve">- </w:t>
            </w:r>
            <w:r w:rsidRPr="000B1490">
              <w:rPr>
                <w:b/>
                <w:i/>
                <w:lang w:eastAsia="ru-RU"/>
              </w:rPr>
              <w:t>О результатах проверки в сфере охраны водных биологических ресурсов</w:t>
            </w:r>
          </w:p>
          <w:p w:rsidR="000B1490" w:rsidRPr="000B1490" w:rsidRDefault="000B1490" w:rsidP="000B1490">
            <w:pPr>
              <w:pStyle w:val="a5"/>
              <w:keepNext/>
              <w:widowControl w:val="0"/>
              <w:spacing w:after="0"/>
              <w:ind w:firstLine="709"/>
              <w:jc w:val="both"/>
              <w:rPr>
                <w:b/>
                <w:i/>
                <w:lang w:bidi="ru-RU"/>
              </w:rPr>
            </w:pPr>
            <w:r w:rsidRPr="000B1490">
              <w:rPr>
                <w:b/>
                <w:i/>
                <w:lang w:eastAsia="ru-RU"/>
              </w:rPr>
              <w:t xml:space="preserve">- </w:t>
            </w:r>
            <w:r w:rsidRPr="000B1490">
              <w:rPr>
                <w:b/>
                <w:i/>
                <w:lang w:bidi="ru-RU"/>
              </w:rPr>
              <w:t>Выявлены нарушения природоохранного законодательства при эксплуатации котельной ТК «100-метровка»</w:t>
            </w:r>
          </w:p>
          <w:p w:rsidR="000B1490" w:rsidRPr="000B1490" w:rsidRDefault="000B1490" w:rsidP="000B1490">
            <w:pPr>
              <w:keepNext/>
              <w:ind w:firstLine="709"/>
              <w:jc w:val="both"/>
              <w:rPr>
                <w:rFonts w:eastAsia="Calibri"/>
                <w:b/>
                <w:i/>
                <w:color w:val="000000"/>
                <w:lang w:eastAsia="ru-RU" w:bidi="ru-RU"/>
              </w:rPr>
            </w:pPr>
            <w:r w:rsidRPr="000B1490">
              <w:rPr>
                <w:b/>
                <w:i/>
                <w:lang w:bidi="ru-RU"/>
              </w:rPr>
              <w:t xml:space="preserve">- </w:t>
            </w:r>
            <w:r w:rsidRPr="000B1490">
              <w:rPr>
                <w:rFonts w:eastAsia="Calibri"/>
                <w:b/>
                <w:i/>
                <w:color w:val="000000"/>
                <w:lang w:eastAsia="ru-RU" w:bidi="ru-RU"/>
              </w:rPr>
              <w:t xml:space="preserve">За несвоевременный вывоз мусора предприятие привлечено </w:t>
            </w:r>
            <w:r w:rsidRPr="000B1490">
              <w:rPr>
                <w:rFonts w:eastAsia="Calibri"/>
                <w:b/>
                <w:i/>
                <w:color w:val="000000"/>
                <w:lang w:eastAsia="ru-RU" w:bidi="ru-RU"/>
              </w:rPr>
              <w:br/>
              <w:t>к административной ответственности</w:t>
            </w:r>
          </w:p>
          <w:p w:rsidR="000B1490" w:rsidRPr="000B1490" w:rsidRDefault="000B1490" w:rsidP="000B1490">
            <w:pPr>
              <w:keepNext/>
              <w:ind w:firstLine="709"/>
              <w:jc w:val="both"/>
              <w:rPr>
                <w:b/>
                <w:i/>
              </w:rPr>
            </w:pPr>
            <w:r w:rsidRPr="000B1490">
              <w:rPr>
                <w:rFonts w:eastAsia="Calibri"/>
                <w:b/>
                <w:i/>
                <w:color w:val="000000"/>
                <w:lang w:eastAsia="ru-RU" w:bidi="ru-RU"/>
              </w:rPr>
              <w:t xml:space="preserve">- </w:t>
            </w:r>
            <w:r w:rsidRPr="000B1490">
              <w:rPr>
                <w:b/>
                <w:i/>
              </w:rPr>
              <w:t>Продолжена работа по выявлению и пресечению фактов самовольного занятия береговой полосы водных объектов</w:t>
            </w:r>
          </w:p>
          <w:p w:rsidR="000B1490" w:rsidRPr="000B1490" w:rsidRDefault="000B1490" w:rsidP="000B1490">
            <w:pPr>
              <w:ind w:firstLine="709"/>
              <w:jc w:val="both"/>
              <w:rPr>
                <w:b/>
                <w:i/>
                <w:kern w:val="16"/>
              </w:rPr>
            </w:pPr>
            <w:r w:rsidRPr="000B1490">
              <w:rPr>
                <w:b/>
                <w:i/>
              </w:rPr>
              <w:t xml:space="preserve">- </w:t>
            </w:r>
            <w:r w:rsidRPr="000B1490">
              <w:rPr>
                <w:b/>
                <w:i/>
                <w:kern w:val="16"/>
              </w:rPr>
              <w:t xml:space="preserve">Возбуждено уголовное дело по факту загрязнения почвы нефтепродуктами </w:t>
            </w:r>
            <w:r w:rsidRPr="000B1490">
              <w:rPr>
                <w:b/>
                <w:i/>
                <w:kern w:val="16"/>
              </w:rPr>
              <w:br/>
              <w:t>в Шарьинском районе</w:t>
            </w:r>
          </w:p>
          <w:p w:rsidR="000B1490" w:rsidRPr="000B1490" w:rsidRDefault="000B1490" w:rsidP="000B1490">
            <w:pPr>
              <w:ind w:firstLine="709"/>
              <w:jc w:val="both"/>
              <w:rPr>
                <w:b/>
                <w:kern w:val="16"/>
                <w:sz w:val="28"/>
                <w:szCs w:val="28"/>
              </w:rPr>
            </w:pPr>
            <w:r w:rsidRPr="000B1490">
              <w:rPr>
                <w:b/>
                <w:i/>
                <w:kern w:val="16"/>
              </w:rPr>
              <w:t xml:space="preserve">- Возбуждено уголовное дело в отношении главного инженера филиала «Костромская ГРЭС» АО «ИНТЕР </w:t>
            </w:r>
            <w:proofErr w:type="spellStart"/>
            <w:r w:rsidRPr="000B1490">
              <w:rPr>
                <w:b/>
                <w:i/>
                <w:kern w:val="16"/>
              </w:rPr>
              <w:t>РАО-Электрогенерация</w:t>
            </w:r>
            <w:proofErr w:type="spellEnd"/>
            <w:r w:rsidRPr="000B1490">
              <w:rPr>
                <w:b/>
                <w:i/>
                <w:kern w:val="16"/>
              </w:rPr>
              <w:t>»</w:t>
            </w:r>
          </w:p>
        </w:tc>
      </w:tr>
    </w:tbl>
    <w:p w:rsidR="00B50AED" w:rsidRPr="006D0E8B" w:rsidRDefault="00B50AED" w:rsidP="00F75A2D">
      <w:pPr>
        <w:tabs>
          <w:tab w:val="left" w:pos="4051"/>
        </w:tabs>
        <w:rPr>
          <w:b/>
          <w:bCs/>
        </w:rPr>
      </w:pPr>
    </w:p>
    <w:p w:rsidR="000B1490" w:rsidRPr="0059583C" w:rsidRDefault="000B1490" w:rsidP="000B1490">
      <w:pPr>
        <w:keepNext/>
        <w:ind w:right="22"/>
        <w:jc w:val="center"/>
        <w:rPr>
          <w:b/>
          <w:sz w:val="28"/>
          <w:szCs w:val="28"/>
          <w:lang w:eastAsia="ru-RU"/>
        </w:rPr>
      </w:pPr>
      <w:r w:rsidRPr="0059583C">
        <w:rPr>
          <w:b/>
          <w:sz w:val="28"/>
          <w:szCs w:val="28"/>
          <w:lang w:eastAsia="ru-RU"/>
        </w:rPr>
        <w:t xml:space="preserve">Бывший руководитель Управления </w:t>
      </w:r>
      <w:proofErr w:type="spellStart"/>
      <w:r w:rsidRPr="0059583C">
        <w:rPr>
          <w:b/>
          <w:sz w:val="28"/>
          <w:szCs w:val="28"/>
          <w:lang w:eastAsia="ru-RU"/>
        </w:rPr>
        <w:t>Росприроднадзора</w:t>
      </w:r>
      <w:proofErr w:type="spellEnd"/>
      <w:r w:rsidRPr="0059583C">
        <w:rPr>
          <w:b/>
          <w:sz w:val="28"/>
          <w:szCs w:val="28"/>
          <w:lang w:eastAsia="ru-RU"/>
        </w:rPr>
        <w:t xml:space="preserve"> по Костромской области привлечен к административной ответственности за нарушения законодательства о закупках</w:t>
      </w:r>
    </w:p>
    <w:p w:rsidR="000B1490" w:rsidRPr="0059583C" w:rsidRDefault="000B1490" w:rsidP="000B1490">
      <w:pPr>
        <w:keepNext/>
        <w:ind w:right="22" w:firstLine="709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 4 квартале 2017 г. Костромской межрайонной природоохранной прокуратурой проведена проверка соблюдения Управлением </w:t>
      </w:r>
      <w:proofErr w:type="spellStart"/>
      <w:r w:rsidRPr="0059583C">
        <w:rPr>
          <w:sz w:val="28"/>
          <w:szCs w:val="28"/>
          <w:lang w:eastAsia="ru-RU"/>
        </w:rPr>
        <w:t>Росприроднадзора</w:t>
      </w:r>
      <w:proofErr w:type="spellEnd"/>
      <w:r w:rsidRPr="0059583C">
        <w:rPr>
          <w:sz w:val="28"/>
          <w:szCs w:val="28"/>
          <w:lang w:eastAsia="ru-RU"/>
        </w:rPr>
        <w:t xml:space="preserve"> по Костромской области законодательства о размещении заказов на поставки товаров, выполнение работ, оказание услуг для государственных и муниципальных нужд, в </w:t>
      </w:r>
      <w:proofErr w:type="gramStart"/>
      <w:r w:rsidRPr="0059583C">
        <w:rPr>
          <w:sz w:val="28"/>
          <w:szCs w:val="28"/>
          <w:lang w:eastAsia="ru-RU"/>
        </w:rPr>
        <w:t>ходе</w:t>
      </w:r>
      <w:proofErr w:type="gramEnd"/>
      <w:r w:rsidRPr="0059583C">
        <w:rPr>
          <w:sz w:val="28"/>
          <w:szCs w:val="28"/>
          <w:lang w:eastAsia="ru-RU"/>
        </w:rPr>
        <w:t xml:space="preserve"> которой установлено, что 06.02.2017 в Единой информационной системе в сфере закупок размещено извещение о проведении </w:t>
      </w:r>
      <w:r w:rsidRPr="0059583C">
        <w:rPr>
          <w:sz w:val="28"/>
          <w:szCs w:val="28"/>
          <w:lang w:eastAsia="ru-RU"/>
        </w:rPr>
        <w:lastRenderedPageBreak/>
        <w:t>электронного аукциона на оказание информационных услуг с использованием экземпляров известной правовой системы.</w:t>
      </w:r>
    </w:p>
    <w:p w:rsidR="000B1490" w:rsidRPr="0059583C" w:rsidRDefault="000B1490" w:rsidP="000B1490">
      <w:pPr>
        <w:keepNext/>
        <w:ind w:right="22" w:firstLine="709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Аукционная документация утверждена руководителем Управления </w:t>
      </w:r>
      <w:proofErr w:type="spellStart"/>
      <w:r w:rsidRPr="0059583C">
        <w:rPr>
          <w:sz w:val="28"/>
          <w:szCs w:val="28"/>
          <w:lang w:eastAsia="ru-RU"/>
        </w:rPr>
        <w:t>Росприроднадзора</w:t>
      </w:r>
      <w:proofErr w:type="spellEnd"/>
      <w:r w:rsidRPr="0059583C">
        <w:rPr>
          <w:sz w:val="28"/>
          <w:szCs w:val="28"/>
          <w:lang w:eastAsia="ru-RU"/>
        </w:rPr>
        <w:t xml:space="preserve"> по Костромской области.</w:t>
      </w:r>
    </w:p>
    <w:p w:rsidR="000B1490" w:rsidRPr="0059583C" w:rsidRDefault="000B1490" w:rsidP="000B1490">
      <w:pPr>
        <w:keepNext/>
        <w:ind w:right="22" w:firstLine="709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В последующем, в соответствии с п. 25 ч. 1 ст. 93 Закона № 44-ФЗ с единственным участником электронного аукциона заключен государственный контракт по начальной (максимальной) цене контракта - 137300 руб.</w:t>
      </w:r>
    </w:p>
    <w:p w:rsidR="000B1490" w:rsidRPr="0059583C" w:rsidRDefault="000B1490" w:rsidP="000B1490">
      <w:pPr>
        <w:keepNext/>
        <w:ind w:right="22" w:firstLine="709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Вместе с тем, при </w:t>
      </w:r>
      <w:proofErr w:type="gramStart"/>
      <w:r w:rsidRPr="0059583C">
        <w:rPr>
          <w:sz w:val="28"/>
          <w:szCs w:val="28"/>
          <w:lang w:eastAsia="ru-RU"/>
        </w:rPr>
        <w:t>определении</w:t>
      </w:r>
      <w:proofErr w:type="gramEnd"/>
      <w:r w:rsidRPr="0059583C">
        <w:rPr>
          <w:sz w:val="28"/>
          <w:szCs w:val="28"/>
          <w:lang w:eastAsia="ru-RU"/>
        </w:rPr>
        <w:t xml:space="preserve"> цены контракта неверно определен период оказания информационных услуг  - 11 месяцев вместо 10, вследствие чего цена контракта была завышена на 12,5 тыс. рублей.</w:t>
      </w:r>
    </w:p>
    <w:p w:rsidR="000B1490" w:rsidRPr="0059583C" w:rsidRDefault="000B1490" w:rsidP="000B1490">
      <w:pPr>
        <w:keepNext/>
        <w:ind w:right="22" w:firstLine="709"/>
        <w:jc w:val="both"/>
        <w:rPr>
          <w:rFonts w:eastAsia="Calibri"/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По данному факту 30.11.2017 в отношении руководителя Управления возбуждено производство об административном правонарушении по </w:t>
      </w:r>
      <w:r w:rsidRPr="0059583C">
        <w:rPr>
          <w:rFonts w:eastAsia="Calibri"/>
          <w:sz w:val="28"/>
          <w:szCs w:val="28"/>
          <w:lang w:eastAsia="ru-RU"/>
        </w:rPr>
        <w:t xml:space="preserve">ч. 4.2 ст. 7.30 </w:t>
      </w:r>
      <w:proofErr w:type="spellStart"/>
      <w:r w:rsidRPr="0059583C">
        <w:rPr>
          <w:rFonts w:eastAsia="Calibri"/>
          <w:sz w:val="28"/>
          <w:szCs w:val="28"/>
          <w:lang w:eastAsia="ru-RU"/>
        </w:rPr>
        <w:t>КоАП</w:t>
      </w:r>
      <w:proofErr w:type="spellEnd"/>
      <w:r w:rsidRPr="0059583C">
        <w:rPr>
          <w:rFonts w:eastAsia="Calibri"/>
          <w:sz w:val="28"/>
          <w:szCs w:val="28"/>
          <w:lang w:eastAsia="ru-RU"/>
        </w:rPr>
        <w:t xml:space="preserve"> РФ.</w:t>
      </w:r>
    </w:p>
    <w:p w:rsidR="000B1490" w:rsidRPr="0059583C" w:rsidRDefault="000B1490" w:rsidP="000B1490">
      <w:pPr>
        <w:keepNext/>
        <w:ind w:right="22" w:firstLine="709"/>
        <w:jc w:val="both"/>
        <w:rPr>
          <w:rFonts w:eastAsia="Calibri"/>
          <w:sz w:val="28"/>
          <w:szCs w:val="28"/>
          <w:lang w:eastAsia="ru-RU"/>
        </w:rPr>
      </w:pPr>
      <w:r w:rsidRPr="0059583C">
        <w:rPr>
          <w:rFonts w:eastAsia="Calibri"/>
          <w:sz w:val="28"/>
          <w:szCs w:val="28"/>
          <w:lang w:eastAsia="ru-RU"/>
        </w:rPr>
        <w:t>Постановлением УФАС РФ по Костромской области бывший руководитель Управления привлечен к административной ответственности с назначением штрафа в размере 3000 рублей.</w:t>
      </w:r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b/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b/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/>
        <w:jc w:val="center"/>
        <w:rPr>
          <w:b/>
          <w:szCs w:val="28"/>
        </w:rPr>
      </w:pPr>
      <w:r w:rsidRPr="0059583C">
        <w:rPr>
          <w:b/>
          <w:szCs w:val="28"/>
        </w:rPr>
        <w:t>О результатах проверки в сфере обеспечения безопасности ГТС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Костромской межрайонной природоохранной прокуратурой проведена проверка соблюдения администрацией </w:t>
      </w:r>
      <w:proofErr w:type="spellStart"/>
      <w:r w:rsidRPr="0059583C">
        <w:rPr>
          <w:sz w:val="28"/>
          <w:szCs w:val="28"/>
          <w:lang w:eastAsia="ru-RU"/>
        </w:rPr>
        <w:t>Сидоровского</w:t>
      </w:r>
      <w:proofErr w:type="spellEnd"/>
      <w:r w:rsidRPr="0059583C">
        <w:rPr>
          <w:sz w:val="28"/>
          <w:szCs w:val="28"/>
          <w:lang w:eastAsia="ru-RU"/>
        </w:rPr>
        <w:t xml:space="preserve"> сельского поселения Красносельского муниципального района Костромской области законодательства о безопасности гидротехнических сооружений, в ходе которой установлено следующее.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Администрация поселения является собственником гидротехнического сооружения </w:t>
      </w:r>
      <w:r w:rsidRPr="0059583C">
        <w:rPr>
          <w:sz w:val="28"/>
          <w:szCs w:val="28"/>
          <w:lang w:val="en-US" w:eastAsia="ru-RU"/>
        </w:rPr>
        <w:t>III</w:t>
      </w:r>
      <w:r w:rsidRPr="0059583C">
        <w:rPr>
          <w:sz w:val="28"/>
          <w:szCs w:val="28"/>
          <w:lang w:eastAsia="ru-RU"/>
        </w:rPr>
        <w:t xml:space="preserve"> класса – </w:t>
      </w:r>
      <w:proofErr w:type="spellStart"/>
      <w:r w:rsidRPr="0059583C">
        <w:rPr>
          <w:sz w:val="28"/>
          <w:szCs w:val="28"/>
          <w:lang w:eastAsia="ru-RU"/>
        </w:rPr>
        <w:t>берегоукрепления</w:t>
      </w:r>
      <w:proofErr w:type="spellEnd"/>
      <w:r w:rsidRPr="0059583C">
        <w:rPr>
          <w:sz w:val="28"/>
          <w:szCs w:val="28"/>
          <w:lang w:eastAsia="ru-RU"/>
        </w:rPr>
        <w:t xml:space="preserve">, расположенного вблизи д. </w:t>
      </w:r>
      <w:proofErr w:type="spellStart"/>
      <w:r w:rsidRPr="0059583C">
        <w:rPr>
          <w:sz w:val="28"/>
          <w:szCs w:val="28"/>
          <w:lang w:eastAsia="ru-RU"/>
        </w:rPr>
        <w:t>Густомесово</w:t>
      </w:r>
      <w:proofErr w:type="spellEnd"/>
      <w:r w:rsidRPr="0059583C">
        <w:rPr>
          <w:sz w:val="28"/>
          <w:szCs w:val="28"/>
          <w:lang w:eastAsia="ru-RU"/>
        </w:rPr>
        <w:t xml:space="preserve"> Красносельского муниципального района, 632 км судового хода, правый берег Горьковского водохранилища. </w:t>
      </w:r>
      <w:proofErr w:type="gramStart"/>
      <w:r w:rsidRPr="0059583C">
        <w:rPr>
          <w:sz w:val="28"/>
          <w:szCs w:val="28"/>
          <w:lang w:eastAsia="ru-RU"/>
        </w:rPr>
        <w:t>Указанное</w:t>
      </w:r>
      <w:proofErr w:type="gramEnd"/>
      <w:r w:rsidRPr="0059583C">
        <w:rPr>
          <w:sz w:val="28"/>
          <w:szCs w:val="28"/>
          <w:lang w:eastAsia="ru-RU"/>
        </w:rPr>
        <w:t xml:space="preserve"> ГТС зарегистрировано в Российском регистре гидротехнических сооружений 23.10.2012 за № 2.08.34.0.00.02748.00.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Указанное  ГТС находится в собственности администрации с 2010 г., имеется свидетельство о государственной регистрации права собственности от 06.07.2010.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Вместе с тем, в ходе эксплуатации указанного ГТС администрацией поселения допускаются нарушения законодательства о безопасности гидротехнических сооружений.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9583C">
        <w:rPr>
          <w:sz w:val="28"/>
          <w:szCs w:val="28"/>
          <w:lang w:eastAsia="ru-RU"/>
        </w:rPr>
        <w:t>Так, в нарушение</w:t>
      </w:r>
      <w:r w:rsidRPr="0059583C">
        <w:rPr>
          <w:rFonts w:eastAsia="Calibri"/>
          <w:sz w:val="28"/>
          <w:szCs w:val="28"/>
        </w:rPr>
        <w:t xml:space="preserve"> ст. 9</w:t>
      </w:r>
      <w:r w:rsidRPr="0059583C">
        <w:rPr>
          <w:sz w:val="28"/>
          <w:szCs w:val="28"/>
          <w:lang w:eastAsia="ru-RU"/>
        </w:rPr>
        <w:t xml:space="preserve"> Федерального закона «О безопасности гидротехнических сооружений» </w:t>
      </w:r>
      <w:r w:rsidRPr="0059583C">
        <w:rPr>
          <w:rFonts w:eastAsia="Calibri"/>
          <w:sz w:val="28"/>
          <w:szCs w:val="28"/>
        </w:rPr>
        <w:t xml:space="preserve"> администрацией поселения не принято мер по созданию финансовых и материальных резервов, предназначенных для ликвидации аварии гидротехнического сооружения.</w:t>
      </w:r>
    </w:p>
    <w:p w:rsidR="000B1490" w:rsidRPr="0059583C" w:rsidRDefault="000B1490" w:rsidP="000B1490">
      <w:pPr>
        <w:keepNext/>
        <w:autoSpaceDE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9583C">
        <w:rPr>
          <w:rFonts w:eastAsia="Calibri"/>
          <w:sz w:val="28"/>
          <w:szCs w:val="28"/>
        </w:rPr>
        <w:t xml:space="preserve">По результатам проверки в адрес главы администрации внесено представление об устранении нарушений закона от 10.04.2018, которое находится в стадии рассмотрения, в отношении главы администрации возбуждено производство об административном правонарушении по ст. 9.2 </w:t>
      </w:r>
      <w:proofErr w:type="spellStart"/>
      <w:r w:rsidRPr="0059583C">
        <w:rPr>
          <w:rFonts w:eastAsia="Calibri"/>
          <w:sz w:val="28"/>
          <w:szCs w:val="28"/>
        </w:rPr>
        <w:t>КоАП</w:t>
      </w:r>
      <w:proofErr w:type="spellEnd"/>
      <w:r w:rsidRPr="0059583C">
        <w:rPr>
          <w:rFonts w:eastAsia="Calibri"/>
          <w:sz w:val="28"/>
          <w:szCs w:val="28"/>
        </w:rPr>
        <w:t xml:space="preserve"> РФ, которое </w:t>
      </w:r>
      <w:r w:rsidRPr="0059583C">
        <w:rPr>
          <w:rFonts w:eastAsia="Calibri"/>
          <w:sz w:val="28"/>
          <w:szCs w:val="28"/>
        </w:rPr>
        <w:lastRenderedPageBreak/>
        <w:t xml:space="preserve">направлено в территориальный орган </w:t>
      </w:r>
      <w:proofErr w:type="spellStart"/>
      <w:r w:rsidRPr="0059583C">
        <w:rPr>
          <w:rFonts w:eastAsia="Calibri"/>
          <w:sz w:val="28"/>
          <w:szCs w:val="28"/>
        </w:rPr>
        <w:t>Ростехнадзора</w:t>
      </w:r>
      <w:proofErr w:type="spellEnd"/>
      <w:r w:rsidRPr="0059583C">
        <w:rPr>
          <w:rFonts w:eastAsia="Calibri"/>
          <w:sz w:val="28"/>
          <w:szCs w:val="28"/>
        </w:rPr>
        <w:t xml:space="preserve"> для рассмотрения по существу.</w:t>
      </w:r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rFonts w:eastAsia="Calibri"/>
          <w:kern w:val="0"/>
          <w:szCs w:val="28"/>
          <w:lang w:eastAsia="en-US"/>
        </w:rPr>
      </w:pPr>
      <w:r w:rsidRPr="0059583C">
        <w:rPr>
          <w:rFonts w:eastAsia="Calibri"/>
          <w:kern w:val="0"/>
          <w:szCs w:val="28"/>
          <w:lang w:eastAsia="en-US"/>
        </w:rPr>
        <w:t xml:space="preserve">Кроме того, в связи с истекающими сроками действия договора страхования гражданской ответственности за </w:t>
      </w:r>
      <w:proofErr w:type="gramStart"/>
      <w:r w:rsidRPr="0059583C">
        <w:rPr>
          <w:rFonts w:eastAsia="Calibri"/>
          <w:kern w:val="0"/>
          <w:szCs w:val="28"/>
          <w:lang w:eastAsia="en-US"/>
        </w:rPr>
        <w:t>вред, причиненный в результате аварии ГТС главе администрации объявлено</w:t>
      </w:r>
      <w:proofErr w:type="gramEnd"/>
      <w:r w:rsidRPr="0059583C">
        <w:rPr>
          <w:rFonts w:eastAsia="Calibri"/>
          <w:kern w:val="0"/>
          <w:szCs w:val="28"/>
          <w:lang w:eastAsia="en-US"/>
        </w:rPr>
        <w:t xml:space="preserve"> предостережение.</w:t>
      </w:r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rFonts w:eastAsia="Calibri"/>
          <w:kern w:val="0"/>
          <w:szCs w:val="28"/>
          <w:lang w:eastAsia="en-US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szCs w:val="28"/>
        </w:rPr>
      </w:pPr>
    </w:p>
    <w:p w:rsidR="000B1490" w:rsidRPr="0059583C" w:rsidRDefault="000B1490" w:rsidP="000B1490">
      <w:pPr>
        <w:keepNext/>
        <w:contextualSpacing/>
        <w:jc w:val="center"/>
        <w:rPr>
          <w:b/>
          <w:sz w:val="28"/>
          <w:szCs w:val="28"/>
        </w:rPr>
      </w:pPr>
      <w:r w:rsidRPr="0059583C">
        <w:rPr>
          <w:b/>
          <w:sz w:val="28"/>
          <w:szCs w:val="28"/>
        </w:rPr>
        <w:t>С Костромского зоопарка взыскана сумма ущерба от незаконной рубки деревьев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Костромской межрайонной природоохранной прокуратурой проведена проверка по факту рубки лесных насаждений на территории Костромского зоопарка.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Установлено, что 22.12.2017 в преддверии новогодних праздников, директором МБУ г. Костромы «Зоологический парк» принято решение о рубке 45 аварийных деревьев, произраставших на территории зоопарка и угрожавших падением на людей и вольеры с животными.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В ходе проверки установлено, что на момент рубки у МБУ г. Костромы «Зоологический парк» не имелось проекта освоения лесов, получившего положительное заключение государственной экспертизы. При этом</w:t>
      </w:r>
      <w:proofErr w:type="gramStart"/>
      <w:r w:rsidRPr="0059583C">
        <w:rPr>
          <w:sz w:val="28"/>
          <w:szCs w:val="28"/>
        </w:rPr>
        <w:t>,</w:t>
      </w:r>
      <w:proofErr w:type="gramEnd"/>
      <w:r w:rsidRPr="0059583C">
        <w:rPr>
          <w:sz w:val="28"/>
          <w:szCs w:val="28"/>
        </w:rPr>
        <w:t xml:space="preserve"> до результатов экспертизы оставалось всего 4 дня. Вместе с тем, проект освоения лесов является одним из основных документов, необходимых для совершения рубки лесных насаждений. В отсутствие такого проекта рубка леса является незаконной.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В связи с выявленными фактами 22.01.2018 Костромским </w:t>
      </w:r>
      <w:proofErr w:type="spellStart"/>
      <w:r w:rsidRPr="0059583C">
        <w:rPr>
          <w:sz w:val="28"/>
          <w:szCs w:val="28"/>
        </w:rPr>
        <w:t>межрайпрокурором</w:t>
      </w:r>
      <w:proofErr w:type="spellEnd"/>
      <w:r w:rsidRPr="0059583C">
        <w:rPr>
          <w:sz w:val="28"/>
          <w:szCs w:val="28"/>
        </w:rPr>
        <w:t xml:space="preserve"> вынесено постановление о направлении материалов проверки в орган предварительного расследования в порядке п. 2 ч. 2 ст. 37 УПК РФ для решения вопроса об уголовном преследовании по признакам преступления, предусмотренного ст. 260 УК РФ.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Постановлением следователя следственного отдела № 1 следственного управления УМВД России по г. Костроме от 16.02.2018 по данному факту возбуждено и расследуется уголовное дело.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Кроме того, в суд направлено исковое заявление о взыскании с МБУ </w:t>
      </w:r>
      <w:r w:rsidRPr="0059583C">
        <w:rPr>
          <w:sz w:val="28"/>
          <w:szCs w:val="28"/>
        </w:rPr>
        <w:br/>
        <w:t>г. Костромы «Зоологический парк» суммы причиненного ущерба.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В период судебного разбирательства департаментом лесного хозяйства выдано положительное заключение на проект освоения лесов, в соответствии с которым разрешена рубка всех аварийных деревьев. 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Решением Ленинского районного суда </w:t>
      </w:r>
      <w:proofErr w:type="gramStart"/>
      <w:r w:rsidRPr="0059583C">
        <w:rPr>
          <w:sz w:val="28"/>
          <w:szCs w:val="28"/>
        </w:rPr>
        <w:t>г</w:t>
      </w:r>
      <w:proofErr w:type="gramEnd"/>
      <w:r w:rsidRPr="0059583C">
        <w:rPr>
          <w:sz w:val="28"/>
          <w:szCs w:val="28"/>
        </w:rPr>
        <w:t xml:space="preserve">. Костромы от 24.04.2018 по исковому заявлению Костромского </w:t>
      </w:r>
      <w:proofErr w:type="spellStart"/>
      <w:r w:rsidRPr="0059583C">
        <w:rPr>
          <w:sz w:val="28"/>
          <w:szCs w:val="28"/>
        </w:rPr>
        <w:t>межрайпрокурора</w:t>
      </w:r>
      <w:proofErr w:type="spellEnd"/>
      <w:r w:rsidRPr="0059583C">
        <w:rPr>
          <w:sz w:val="28"/>
          <w:szCs w:val="28"/>
        </w:rPr>
        <w:t xml:space="preserve"> с МБУ г. Костромы «Зоологический парк» взыскана сумма ущерба, причиненного лесному фонду в результате рубки неаварийных деревьев на общую сумму 9,2 тыс. рублей.</w:t>
      </w:r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 w:firstLine="709"/>
        <w:rPr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lastRenderedPageBreak/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pStyle w:val="Standard"/>
        <w:keepNext/>
        <w:widowControl w:val="0"/>
        <w:jc w:val="both"/>
        <w:rPr>
          <w:sz w:val="28"/>
          <w:szCs w:val="28"/>
        </w:rPr>
      </w:pPr>
    </w:p>
    <w:p w:rsidR="000B1490" w:rsidRPr="0059583C" w:rsidRDefault="000B1490" w:rsidP="000B1490">
      <w:pPr>
        <w:pStyle w:val="Standard"/>
        <w:keepNext/>
        <w:widowControl w:val="0"/>
        <w:jc w:val="center"/>
        <w:rPr>
          <w:b/>
          <w:sz w:val="28"/>
          <w:szCs w:val="28"/>
        </w:rPr>
      </w:pPr>
      <w:proofErr w:type="gramStart"/>
      <w:r w:rsidRPr="0059583C">
        <w:rPr>
          <w:b/>
          <w:sz w:val="28"/>
          <w:szCs w:val="28"/>
        </w:rPr>
        <w:t>Костромской межрайонной природоохранной прокуратурой продолжены проверки по фактам незаконного строительства в береговой полосе р. Волга</w:t>
      </w:r>
      <w:proofErr w:type="gramEnd"/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59583C">
        <w:rPr>
          <w:sz w:val="28"/>
          <w:szCs w:val="28"/>
          <w:lang w:eastAsia="ru-RU"/>
        </w:rPr>
        <w:t>Костромской межрайонной природоохранной прокуратурой при участии геодезистов МКУ г. Костромы «Центр градостроительства» проведена проверка соблюдения закона при использовании береговой полосы водного объекта - Горьковского водохранилища в границах дачного некоммерческого партнерства «Берега» (в районе н.п.</w:t>
      </w:r>
      <w:proofErr w:type="gramEnd"/>
      <w:r w:rsidRPr="0059583C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59583C">
        <w:rPr>
          <w:sz w:val="28"/>
          <w:szCs w:val="28"/>
          <w:lang w:eastAsia="ru-RU"/>
        </w:rPr>
        <w:t>Лунево</w:t>
      </w:r>
      <w:proofErr w:type="spellEnd"/>
      <w:r w:rsidRPr="0059583C">
        <w:rPr>
          <w:sz w:val="28"/>
          <w:szCs w:val="28"/>
          <w:lang w:eastAsia="ru-RU"/>
        </w:rPr>
        <w:t xml:space="preserve"> и </w:t>
      </w:r>
      <w:proofErr w:type="spellStart"/>
      <w:r w:rsidRPr="0059583C">
        <w:rPr>
          <w:sz w:val="28"/>
          <w:szCs w:val="28"/>
          <w:lang w:eastAsia="ru-RU"/>
        </w:rPr>
        <w:t>Густомесово</w:t>
      </w:r>
      <w:proofErr w:type="spellEnd"/>
      <w:r w:rsidRPr="0059583C">
        <w:rPr>
          <w:sz w:val="28"/>
          <w:szCs w:val="28"/>
          <w:lang w:eastAsia="ru-RU"/>
        </w:rPr>
        <w:t xml:space="preserve"> </w:t>
      </w:r>
      <w:proofErr w:type="spellStart"/>
      <w:r w:rsidRPr="0059583C">
        <w:rPr>
          <w:sz w:val="28"/>
          <w:szCs w:val="28"/>
          <w:lang w:eastAsia="ru-RU"/>
        </w:rPr>
        <w:t>Сидоровского</w:t>
      </w:r>
      <w:proofErr w:type="spellEnd"/>
      <w:r w:rsidRPr="0059583C">
        <w:rPr>
          <w:sz w:val="28"/>
          <w:szCs w:val="28"/>
          <w:lang w:eastAsia="ru-RU"/>
        </w:rPr>
        <w:t xml:space="preserve"> сельского поселения Красносельского муниципального района Костромской области), в ходе которой установлено следующее.</w:t>
      </w:r>
      <w:proofErr w:type="gramEnd"/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59583C">
        <w:rPr>
          <w:sz w:val="28"/>
          <w:szCs w:val="28"/>
          <w:lang w:eastAsia="ru-RU"/>
        </w:rPr>
        <w:t xml:space="preserve">Собственником одного из земельных участков в пределах береговой полосы Горьковского водохранилищ возведено деревянное строение (баня) и ограждение из </w:t>
      </w:r>
      <w:proofErr w:type="spellStart"/>
      <w:r w:rsidRPr="0059583C">
        <w:rPr>
          <w:sz w:val="28"/>
          <w:szCs w:val="28"/>
          <w:lang w:eastAsia="ru-RU"/>
        </w:rPr>
        <w:t>металлопрофиля</w:t>
      </w:r>
      <w:proofErr w:type="spellEnd"/>
      <w:r w:rsidRPr="0059583C">
        <w:rPr>
          <w:sz w:val="28"/>
          <w:szCs w:val="28"/>
          <w:lang w:eastAsia="ru-RU"/>
        </w:rPr>
        <w:t>, препятствующие свободному доступу к указанному водному объекту.</w:t>
      </w:r>
      <w:proofErr w:type="gramEnd"/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По результатам проверки в суд направлено исковое заявление от 27.12.2017 о возложении собственника участка обязанности </w:t>
      </w:r>
      <w:proofErr w:type="gramStart"/>
      <w:r w:rsidRPr="0059583C">
        <w:rPr>
          <w:sz w:val="28"/>
          <w:szCs w:val="28"/>
          <w:lang w:eastAsia="ru-RU"/>
        </w:rPr>
        <w:t>демонтировать</w:t>
      </w:r>
      <w:proofErr w:type="gramEnd"/>
      <w:r w:rsidRPr="0059583C">
        <w:rPr>
          <w:sz w:val="28"/>
          <w:szCs w:val="28"/>
          <w:lang w:eastAsia="ru-RU"/>
        </w:rPr>
        <w:t xml:space="preserve"> баню и забор в пределах береговой полосы Горьковского водохранилища.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Решением Красносельского районного суда Костромской области от 04.05.2018 исковые требования прокурора удовлетворены в полном объеме.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szCs w:val="28"/>
        </w:rPr>
      </w:pPr>
    </w:p>
    <w:p w:rsidR="000B1490" w:rsidRPr="00BF7C20" w:rsidRDefault="000B1490" w:rsidP="000B1490">
      <w:pPr>
        <w:keepNext/>
        <w:contextualSpacing/>
        <w:jc w:val="center"/>
        <w:rPr>
          <w:b/>
          <w:sz w:val="28"/>
          <w:szCs w:val="28"/>
          <w:lang w:eastAsia="ru-RU"/>
        </w:rPr>
      </w:pPr>
      <w:r w:rsidRPr="00BF7C20">
        <w:rPr>
          <w:b/>
          <w:sz w:val="28"/>
          <w:szCs w:val="28"/>
          <w:lang w:eastAsia="ru-RU"/>
        </w:rPr>
        <w:t>Костромской межрайонной природоохранной прокуратурой пресечена незаконная деятельность крупнейшего костромского лесохимического комплекса по изготовлению древесного угля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 связи с участившимися обращениями жителей </w:t>
      </w:r>
      <w:proofErr w:type="gramStart"/>
      <w:r w:rsidRPr="0059583C">
        <w:rPr>
          <w:sz w:val="28"/>
          <w:szCs w:val="28"/>
          <w:lang w:eastAsia="ru-RU"/>
        </w:rPr>
        <w:t>г</w:t>
      </w:r>
      <w:proofErr w:type="gramEnd"/>
      <w:r w:rsidRPr="0059583C">
        <w:rPr>
          <w:sz w:val="28"/>
          <w:szCs w:val="28"/>
          <w:lang w:eastAsia="ru-RU"/>
        </w:rPr>
        <w:t xml:space="preserve">. Костромы на ухудшение качества атмосферного воздуха и наличия запахов химических веществ на улицах города Костромы прокуратурой проведена проверка, в ходе которой установлено, что одним из основных источников запаха гари и задымленности жилого сектора является деятельность по производству древесного угля на территории </w:t>
      </w:r>
      <w:proofErr w:type="spellStart"/>
      <w:r w:rsidRPr="0059583C">
        <w:rPr>
          <w:sz w:val="28"/>
          <w:szCs w:val="28"/>
          <w:lang w:eastAsia="ru-RU"/>
        </w:rPr>
        <w:t>промзоны</w:t>
      </w:r>
      <w:proofErr w:type="spellEnd"/>
      <w:r w:rsidRPr="0059583C">
        <w:rPr>
          <w:sz w:val="28"/>
          <w:szCs w:val="28"/>
          <w:lang w:eastAsia="ru-RU"/>
        </w:rPr>
        <w:t xml:space="preserve"> города.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 результате неоднократного обследования территории </w:t>
      </w:r>
      <w:proofErr w:type="spellStart"/>
      <w:r w:rsidRPr="0059583C">
        <w:rPr>
          <w:sz w:val="28"/>
          <w:szCs w:val="28"/>
          <w:lang w:eastAsia="ru-RU"/>
        </w:rPr>
        <w:t>промзоны</w:t>
      </w:r>
      <w:proofErr w:type="spellEnd"/>
      <w:r w:rsidRPr="0059583C">
        <w:rPr>
          <w:sz w:val="28"/>
          <w:szCs w:val="28"/>
          <w:lang w:eastAsia="ru-RU"/>
        </w:rPr>
        <w:t xml:space="preserve"> установлено, что по адресу: </w:t>
      </w:r>
      <w:proofErr w:type="gramStart"/>
      <w:r w:rsidRPr="0059583C">
        <w:rPr>
          <w:sz w:val="28"/>
          <w:szCs w:val="28"/>
          <w:lang w:eastAsia="ru-RU"/>
        </w:rPr>
        <w:t>г</w:t>
      </w:r>
      <w:proofErr w:type="gramEnd"/>
      <w:r w:rsidRPr="0059583C">
        <w:rPr>
          <w:sz w:val="28"/>
          <w:szCs w:val="28"/>
          <w:lang w:eastAsia="ru-RU"/>
        </w:rPr>
        <w:t>. Кострома, ул. Индустриальная, д. 62А расположен лесохимический комплекс ООО «</w:t>
      </w:r>
      <w:proofErr w:type="spellStart"/>
      <w:r w:rsidRPr="0059583C">
        <w:rPr>
          <w:sz w:val="28"/>
          <w:szCs w:val="28"/>
          <w:lang w:eastAsia="ru-RU"/>
        </w:rPr>
        <w:t>Вигис</w:t>
      </w:r>
      <w:proofErr w:type="spellEnd"/>
      <w:r w:rsidRPr="0059583C">
        <w:rPr>
          <w:sz w:val="28"/>
          <w:szCs w:val="28"/>
          <w:lang w:eastAsia="ru-RU"/>
        </w:rPr>
        <w:t>», являющийся самым крупным производством по изготовлению древесного угля.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Процесс изготовления угля заключается в термическом воздействии высоких температур на березовый «карандаш» до состояния угля в </w:t>
      </w:r>
      <w:proofErr w:type="spellStart"/>
      <w:r w:rsidRPr="0059583C">
        <w:rPr>
          <w:sz w:val="28"/>
          <w:szCs w:val="28"/>
          <w:lang w:eastAsia="ru-RU"/>
        </w:rPr>
        <w:t>пиролизных</w:t>
      </w:r>
      <w:proofErr w:type="spellEnd"/>
      <w:r w:rsidRPr="0059583C">
        <w:rPr>
          <w:sz w:val="28"/>
          <w:szCs w:val="28"/>
          <w:lang w:eastAsia="ru-RU"/>
        </w:rPr>
        <w:t xml:space="preserve"> установках (</w:t>
      </w:r>
      <w:proofErr w:type="spellStart"/>
      <w:r w:rsidRPr="0059583C">
        <w:rPr>
          <w:sz w:val="28"/>
          <w:szCs w:val="28"/>
          <w:lang w:eastAsia="ru-RU"/>
        </w:rPr>
        <w:t>углетомильных</w:t>
      </w:r>
      <w:proofErr w:type="spellEnd"/>
      <w:r w:rsidRPr="0059583C">
        <w:rPr>
          <w:sz w:val="28"/>
          <w:szCs w:val="28"/>
          <w:lang w:eastAsia="ru-RU"/>
        </w:rPr>
        <w:t xml:space="preserve"> печах), в составе данного лесохимического комплекса. Высокие температуры в печах вырабатываются при сжигании древесных отходов (горбыля) в топочных камерах данных установок.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lastRenderedPageBreak/>
        <w:t xml:space="preserve">Работа печей сопровождалась обильным выбросом вредных (загрязняющих) веществ в атмосферный воздух. Особенно активный выброс продуктов горения осуществлялся в ночное время суток – с 3 до 6 утра. В это время сажа, выбрасываемая из печей, приводила к сильному задымлению жилого сектора </w:t>
      </w:r>
      <w:proofErr w:type="gramStart"/>
      <w:r w:rsidRPr="0059583C">
        <w:rPr>
          <w:sz w:val="28"/>
          <w:szCs w:val="28"/>
          <w:lang w:eastAsia="ru-RU"/>
        </w:rPr>
        <w:t>г</w:t>
      </w:r>
      <w:proofErr w:type="gramEnd"/>
      <w:r w:rsidRPr="0059583C">
        <w:rPr>
          <w:sz w:val="28"/>
          <w:szCs w:val="28"/>
          <w:lang w:eastAsia="ru-RU"/>
        </w:rPr>
        <w:t>. Костромы, чем создавались неблагоприятные условия жизнедеятельности человека.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Ранее, в ноябре 2017 г. ООО «</w:t>
      </w:r>
      <w:proofErr w:type="spellStart"/>
      <w:r w:rsidRPr="0059583C">
        <w:rPr>
          <w:sz w:val="28"/>
          <w:szCs w:val="28"/>
          <w:lang w:eastAsia="ru-RU"/>
        </w:rPr>
        <w:t>Вигис</w:t>
      </w:r>
      <w:proofErr w:type="spellEnd"/>
      <w:r w:rsidRPr="0059583C">
        <w:rPr>
          <w:sz w:val="28"/>
          <w:szCs w:val="28"/>
          <w:lang w:eastAsia="ru-RU"/>
        </w:rPr>
        <w:t xml:space="preserve">» и директор предприятия уже привлекались к административной ответственности по ст. 6.3, 8.2 </w:t>
      </w:r>
      <w:proofErr w:type="spellStart"/>
      <w:r w:rsidRPr="0059583C">
        <w:rPr>
          <w:sz w:val="28"/>
          <w:szCs w:val="28"/>
          <w:lang w:eastAsia="ru-RU"/>
        </w:rPr>
        <w:t>КоАП</w:t>
      </w:r>
      <w:proofErr w:type="spellEnd"/>
      <w:r w:rsidRPr="0059583C">
        <w:rPr>
          <w:sz w:val="28"/>
          <w:szCs w:val="28"/>
          <w:lang w:eastAsia="ru-RU"/>
        </w:rPr>
        <w:t xml:space="preserve"> РФ, ч. 1 ст. 8.21 </w:t>
      </w:r>
      <w:proofErr w:type="spellStart"/>
      <w:r w:rsidRPr="0059583C">
        <w:rPr>
          <w:sz w:val="28"/>
          <w:szCs w:val="28"/>
          <w:lang w:eastAsia="ru-RU"/>
        </w:rPr>
        <w:t>КоАП</w:t>
      </w:r>
      <w:proofErr w:type="spellEnd"/>
      <w:r w:rsidRPr="0059583C">
        <w:rPr>
          <w:sz w:val="28"/>
          <w:szCs w:val="28"/>
          <w:lang w:eastAsia="ru-RU"/>
        </w:rPr>
        <w:t xml:space="preserve"> РФ за нарушения, допущенные при эксплуатации лесохимического комплекса, было внесено представление об устранении нарушений закона, однако мер по их устранению принято не было.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>В связи с изложенным, мае 2018 г. в суд направлено исковое заявление о возложении н</w:t>
      </w:r>
      <w:proofErr w:type="gramStart"/>
      <w:r w:rsidRPr="0059583C">
        <w:rPr>
          <w:sz w:val="28"/>
          <w:szCs w:val="28"/>
          <w:lang w:eastAsia="ru-RU"/>
        </w:rPr>
        <w:t>а ООО</w:t>
      </w:r>
      <w:proofErr w:type="gramEnd"/>
      <w:r w:rsidRPr="0059583C">
        <w:rPr>
          <w:sz w:val="28"/>
          <w:szCs w:val="28"/>
          <w:lang w:eastAsia="ru-RU"/>
        </w:rPr>
        <w:t xml:space="preserve"> «</w:t>
      </w:r>
      <w:proofErr w:type="spellStart"/>
      <w:r w:rsidRPr="0059583C">
        <w:rPr>
          <w:sz w:val="28"/>
          <w:szCs w:val="28"/>
          <w:lang w:eastAsia="ru-RU"/>
        </w:rPr>
        <w:t>Вигис</w:t>
      </w:r>
      <w:proofErr w:type="spellEnd"/>
      <w:r w:rsidRPr="0059583C">
        <w:rPr>
          <w:sz w:val="28"/>
          <w:szCs w:val="28"/>
          <w:lang w:eastAsia="ru-RU"/>
        </w:rPr>
        <w:t>», а также собственника лесохимического комплекса обязанности прекратить его эксплуатацию.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Одновременно с исковым заявлением в суд подано заявление об обеспечении иска в виде прекращения эксплуатации и ареста лесохимического комплекса и входящих в его состав </w:t>
      </w:r>
      <w:proofErr w:type="spellStart"/>
      <w:r w:rsidRPr="0059583C">
        <w:rPr>
          <w:sz w:val="28"/>
          <w:szCs w:val="28"/>
          <w:lang w:eastAsia="ru-RU"/>
        </w:rPr>
        <w:t>углетомильных</w:t>
      </w:r>
      <w:proofErr w:type="spellEnd"/>
      <w:r w:rsidRPr="0059583C">
        <w:rPr>
          <w:sz w:val="28"/>
          <w:szCs w:val="28"/>
          <w:lang w:eastAsia="ru-RU"/>
        </w:rPr>
        <w:t xml:space="preserve"> печей.</w:t>
      </w:r>
    </w:p>
    <w:p w:rsidR="000B1490" w:rsidRPr="0059583C" w:rsidRDefault="000B1490" w:rsidP="000B1490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Определением Ленинского районного суда </w:t>
      </w:r>
      <w:proofErr w:type="gramStart"/>
      <w:r w:rsidRPr="0059583C">
        <w:rPr>
          <w:sz w:val="28"/>
          <w:szCs w:val="28"/>
          <w:lang w:eastAsia="ru-RU"/>
        </w:rPr>
        <w:t>г</w:t>
      </w:r>
      <w:proofErr w:type="gramEnd"/>
      <w:r w:rsidRPr="0059583C">
        <w:rPr>
          <w:sz w:val="28"/>
          <w:szCs w:val="28"/>
          <w:lang w:eastAsia="ru-RU"/>
        </w:rPr>
        <w:t xml:space="preserve">. Костромы от 30.05.2018 заявление прокурора удовлетворено, имущество арестовано, выданы исполнительные листы. </w:t>
      </w:r>
    </w:p>
    <w:p w:rsidR="000B1490" w:rsidRPr="0059583C" w:rsidRDefault="000B1490" w:rsidP="000B1490">
      <w:pPr>
        <w:keepNext/>
        <w:ind w:firstLine="709"/>
        <w:jc w:val="both"/>
        <w:rPr>
          <w:sz w:val="28"/>
          <w:szCs w:val="28"/>
        </w:rPr>
      </w:pPr>
      <w:r w:rsidRPr="0059583C">
        <w:rPr>
          <w:sz w:val="28"/>
          <w:szCs w:val="28"/>
          <w:lang w:eastAsia="ru-RU"/>
        </w:rPr>
        <w:t xml:space="preserve">В целях исполнения судебного акта 07.06.2018 Костромской </w:t>
      </w:r>
      <w:proofErr w:type="spellStart"/>
      <w:r w:rsidRPr="0059583C">
        <w:rPr>
          <w:sz w:val="28"/>
          <w:szCs w:val="28"/>
          <w:lang w:eastAsia="ru-RU"/>
        </w:rPr>
        <w:t>межрайпрокуратурой</w:t>
      </w:r>
      <w:proofErr w:type="spellEnd"/>
      <w:r w:rsidRPr="0059583C">
        <w:rPr>
          <w:sz w:val="28"/>
          <w:szCs w:val="28"/>
          <w:lang w:eastAsia="ru-RU"/>
        </w:rPr>
        <w:t xml:space="preserve"> совместно с сотрудниками регионального управления ФССП России, в том числе межрайонного отдела по особо важным исполнительным производствам и </w:t>
      </w:r>
      <w:r w:rsidRPr="0059583C">
        <w:rPr>
          <w:sz w:val="28"/>
          <w:szCs w:val="28"/>
        </w:rPr>
        <w:t>группы быстрого реагирования специализированного отдела оперативного дежурства, а также</w:t>
      </w:r>
      <w:r w:rsidRPr="0059583C">
        <w:rPr>
          <w:sz w:val="28"/>
          <w:szCs w:val="28"/>
          <w:lang w:eastAsia="ru-RU"/>
        </w:rPr>
        <w:t xml:space="preserve"> Управления МЧС России по Костромской области произведен выезд на территорию лесохимического комплекса. Сотрудниками пожарного расчета МЧС произведено тушение и заливка печей, после чего судебными приставами камеры горения печей опечатаны, произведена опись арестованного имущества, директору предприятия вручено предупреждение об уголовной ответственности по ст. 315 УК РФ.</w:t>
      </w:r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szCs w:val="28"/>
        </w:rPr>
      </w:pPr>
      <w:r w:rsidRPr="0059583C">
        <w:rPr>
          <w:szCs w:val="28"/>
        </w:rPr>
        <w:t xml:space="preserve">Исполнение наложенных судом ограничений находится на особом контроле </w:t>
      </w:r>
      <w:proofErr w:type="spellStart"/>
      <w:r w:rsidRPr="0059583C">
        <w:rPr>
          <w:szCs w:val="28"/>
        </w:rPr>
        <w:t>межрайпрокуратуры</w:t>
      </w:r>
      <w:proofErr w:type="spellEnd"/>
      <w:r w:rsidRPr="0059583C">
        <w:rPr>
          <w:szCs w:val="28"/>
        </w:rPr>
        <w:t>.</w:t>
      </w:r>
    </w:p>
    <w:p w:rsidR="000B1490" w:rsidRPr="000B1490" w:rsidRDefault="000B1490" w:rsidP="000B1490">
      <w:pPr>
        <w:keepNext/>
        <w:contextualSpacing/>
        <w:jc w:val="both"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szCs w:val="28"/>
        </w:rPr>
      </w:pPr>
    </w:p>
    <w:p w:rsidR="000B1490" w:rsidRPr="0059583C" w:rsidRDefault="000B1490" w:rsidP="000B1490">
      <w:pPr>
        <w:pStyle w:val="Textbody"/>
        <w:keepNext/>
        <w:widowControl w:val="0"/>
        <w:ind w:right="23" w:firstLine="720"/>
        <w:rPr>
          <w:szCs w:val="28"/>
        </w:rPr>
      </w:pPr>
    </w:p>
    <w:p w:rsidR="000B1490" w:rsidRPr="0059583C" w:rsidRDefault="000B1490" w:rsidP="000B1490">
      <w:pPr>
        <w:pStyle w:val="a7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83C">
        <w:rPr>
          <w:rFonts w:ascii="Times New Roman" w:hAnsi="Times New Roman" w:cs="Times New Roman"/>
          <w:b/>
          <w:color w:val="000000"/>
          <w:sz w:val="28"/>
          <w:szCs w:val="28"/>
        </w:rPr>
        <w:t>Выявлена незаконная рубка под ЛЭП</w:t>
      </w:r>
    </w:p>
    <w:p w:rsidR="000B1490" w:rsidRPr="0059583C" w:rsidRDefault="000B1490" w:rsidP="000B1490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В июне 2018 г. </w:t>
      </w:r>
      <w:r w:rsidRPr="0059583C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в ходе проверки соблюдения лесного законодательства при расширении</w:t>
      </w:r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 просеки воздушных линий электропередач вдоль автодороги между н.п. </w:t>
      </w:r>
      <w:proofErr w:type="spellStart"/>
      <w:r w:rsidRPr="0059583C">
        <w:rPr>
          <w:rFonts w:ascii="Times New Roman" w:hAnsi="Times New Roman" w:cs="Times New Roman"/>
          <w:color w:val="000000"/>
          <w:sz w:val="28"/>
          <w:szCs w:val="28"/>
        </w:rPr>
        <w:t>Воротимово</w:t>
      </w:r>
      <w:proofErr w:type="spellEnd"/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 и Воронье </w:t>
      </w:r>
      <w:proofErr w:type="spellStart"/>
      <w:r w:rsidRPr="0059583C">
        <w:rPr>
          <w:rFonts w:ascii="Times New Roman" w:hAnsi="Times New Roman" w:cs="Times New Roman"/>
          <w:color w:val="000000"/>
          <w:sz w:val="28"/>
          <w:szCs w:val="28"/>
        </w:rPr>
        <w:t>Судиславского</w:t>
      </w:r>
      <w:proofErr w:type="spellEnd"/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территории </w:t>
      </w:r>
      <w:proofErr w:type="spellStart"/>
      <w:r w:rsidRPr="0059583C">
        <w:rPr>
          <w:rFonts w:ascii="Times New Roman" w:hAnsi="Times New Roman" w:cs="Times New Roman"/>
          <w:color w:val="000000"/>
          <w:sz w:val="28"/>
          <w:szCs w:val="28"/>
        </w:rPr>
        <w:t>Воронского</w:t>
      </w:r>
      <w:proofErr w:type="spellEnd"/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участкового лесничества </w:t>
      </w:r>
      <w:proofErr w:type="spellStart"/>
      <w:r w:rsidRPr="0059583C">
        <w:rPr>
          <w:rFonts w:ascii="Times New Roman" w:hAnsi="Times New Roman" w:cs="Times New Roman"/>
          <w:color w:val="000000"/>
          <w:sz w:val="28"/>
          <w:szCs w:val="28"/>
        </w:rPr>
        <w:t>Судиславского</w:t>
      </w:r>
      <w:proofErr w:type="spellEnd"/>
      <w:r w:rsidRPr="0059583C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лесничества, выявлена незаконная рубка лесных насаждений за пределами охранной зоны </w:t>
      </w:r>
      <w:proofErr w:type="gramStart"/>
      <w:r w:rsidRPr="0059583C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9583C">
        <w:rPr>
          <w:rFonts w:ascii="Times New Roman" w:hAnsi="Times New Roman" w:cs="Times New Roman"/>
          <w:color w:val="000000"/>
          <w:sz w:val="28"/>
          <w:szCs w:val="28"/>
        </w:rPr>
        <w:t>, в результате которой лесному фонду причинен ущерб на сумму 232,3 тыс. рублей.</w:t>
      </w:r>
    </w:p>
    <w:p w:rsidR="000B1490" w:rsidRPr="0059583C" w:rsidRDefault="000B1490" w:rsidP="000B1490">
      <w:pPr>
        <w:pStyle w:val="ConsPlusNormal"/>
        <w:keepNext/>
        <w:suppressAutoHyphens/>
        <w:ind w:firstLine="709"/>
        <w:jc w:val="both"/>
      </w:pPr>
      <w:r w:rsidRPr="0059583C">
        <w:lastRenderedPageBreak/>
        <w:t>Материалы проверки по данному факту направлены в орган предварительного расследования для решения вопроса о возбуждении уголовного дела по ч. 3 ст. 260 УК РФ. Возбуждено уголовное дело.</w:t>
      </w:r>
    </w:p>
    <w:p w:rsidR="000B1490" w:rsidRPr="0059583C" w:rsidRDefault="000B1490" w:rsidP="000B1490">
      <w:pPr>
        <w:keepNext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0B1490" w:rsidRDefault="000B1490" w:rsidP="000B1490">
      <w:pPr>
        <w:keepNext/>
        <w:ind w:right="23"/>
        <w:contextualSpacing/>
        <w:jc w:val="center"/>
        <w:rPr>
          <w:b/>
          <w:sz w:val="28"/>
          <w:szCs w:val="28"/>
          <w:lang w:eastAsia="ru-RU"/>
        </w:rPr>
      </w:pPr>
    </w:p>
    <w:p w:rsidR="000B1490" w:rsidRPr="0059583C" w:rsidRDefault="000B1490" w:rsidP="000B1490">
      <w:pPr>
        <w:keepNext/>
        <w:ind w:right="23"/>
        <w:contextualSpacing/>
        <w:jc w:val="center"/>
        <w:rPr>
          <w:b/>
          <w:sz w:val="28"/>
          <w:szCs w:val="28"/>
          <w:lang w:eastAsia="ru-RU"/>
        </w:rPr>
      </w:pPr>
      <w:r w:rsidRPr="0059583C">
        <w:rPr>
          <w:b/>
          <w:sz w:val="28"/>
          <w:szCs w:val="28"/>
          <w:lang w:eastAsia="ru-RU"/>
        </w:rPr>
        <w:t>О результатах проверки в сфере охраны водных биологических ресурсов</w:t>
      </w:r>
    </w:p>
    <w:p w:rsidR="000B1490" w:rsidRPr="0059583C" w:rsidRDefault="000B1490" w:rsidP="000B1490">
      <w:pPr>
        <w:keepNext/>
        <w:ind w:right="23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59583C">
        <w:rPr>
          <w:sz w:val="28"/>
          <w:szCs w:val="28"/>
          <w:lang w:eastAsia="ru-RU"/>
        </w:rPr>
        <w:t>В мае и июне 2018 г. в связи с установленными законом запретами лова рыбы в нерестовый период Костромской межрайонной природоохранной прокуратурой с привлечением специалистов Управления ветеринарии Костромской области, Департамента природных ресурсов и охраны окружающей среды Костромской области и специалистов территориального отдела государственного контроля, надзора и охраны водных биологических ресурсов по Костромской области проведены проверки соблюдения закона при реализации свежевыловленной рыбы</w:t>
      </w:r>
      <w:proofErr w:type="gramEnd"/>
      <w:r w:rsidRPr="0059583C">
        <w:rPr>
          <w:sz w:val="28"/>
          <w:szCs w:val="28"/>
          <w:lang w:eastAsia="ru-RU"/>
        </w:rPr>
        <w:t xml:space="preserve"> в торговых центрах города Костромы.</w:t>
      </w:r>
    </w:p>
    <w:p w:rsidR="000B1490" w:rsidRPr="0059583C" w:rsidRDefault="000B1490" w:rsidP="000B1490">
      <w:pPr>
        <w:keepNext/>
        <w:ind w:right="23"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 ходе проверки в ТЦ «Оптовик» (пос. </w:t>
      </w:r>
      <w:proofErr w:type="spellStart"/>
      <w:r w:rsidRPr="0059583C">
        <w:rPr>
          <w:sz w:val="28"/>
          <w:szCs w:val="28"/>
          <w:lang w:eastAsia="ru-RU"/>
        </w:rPr>
        <w:t>Фанерник</w:t>
      </w:r>
      <w:proofErr w:type="spellEnd"/>
      <w:r w:rsidRPr="0059583C">
        <w:rPr>
          <w:sz w:val="28"/>
          <w:szCs w:val="28"/>
          <w:lang w:eastAsia="ru-RU"/>
        </w:rPr>
        <w:t xml:space="preserve">) установлен факт реализации свежевыловленной рыбы частиковых видов (лещ, </w:t>
      </w:r>
      <w:proofErr w:type="spellStart"/>
      <w:r w:rsidRPr="0059583C">
        <w:rPr>
          <w:sz w:val="28"/>
          <w:szCs w:val="28"/>
          <w:lang w:eastAsia="ru-RU"/>
        </w:rPr>
        <w:t>густера</w:t>
      </w:r>
      <w:proofErr w:type="spellEnd"/>
      <w:r w:rsidRPr="0059583C">
        <w:rPr>
          <w:sz w:val="28"/>
          <w:szCs w:val="28"/>
          <w:lang w:eastAsia="ru-RU"/>
        </w:rPr>
        <w:t>, щука, жерех). В результате дальнейших проверочных мероприятий установлено, что рыба, выставленная на продажу, была выловлена в мае 2018 г. на путях миграции рыб, идущих на нерест, с использованием запрещенного орудия лова – лесковых сетей.</w:t>
      </w:r>
    </w:p>
    <w:p w:rsidR="000B1490" w:rsidRPr="0059583C" w:rsidRDefault="000B1490" w:rsidP="000B1490">
      <w:pPr>
        <w:keepNext/>
        <w:ind w:right="23" w:firstLine="709"/>
        <w:contextualSpacing/>
        <w:jc w:val="both"/>
        <w:rPr>
          <w:sz w:val="28"/>
          <w:szCs w:val="28"/>
          <w:lang w:eastAsia="ru-RU"/>
        </w:rPr>
      </w:pPr>
      <w:r w:rsidRPr="0059583C">
        <w:rPr>
          <w:sz w:val="28"/>
          <w:szCs w:val="28"/>
          <w:lang w:eastAsia="ru-RU"/>
        </w:rPr>
        <w:t xml:space="preserve">В соответствии с Правилами рыболовства Волжско-Каспийского </w:t>
      </w:r>
      <w:proofErr w:type="spellStart"/>
      <w:r w:rsidRPr="0059583C">
        <w:rPr>
          <w:sz w:val="28"/>
          <w:szCs w:val="28"/>
          <w:lang w:eastAsia="ru-RU"/>
        </w:rPr>
        <w:t>рыбохозяйственного</w:t>
      </w:r>
      <w:proofErr w:type="spellEnd"/>
      <w:r w:rsidRPr="0059583C">
        <w:rPr>
          <w:sz w:val="28"/>
          <w:szCs w:val="28"/>
          <w:lang w:eastAsia="ru-RU"/>
        </w:rPr>
        <w:t xml:space="preserve"> бассейна, утв. приказом Министерства сельского хозяйства РФ от 18.11.2014 № 453, лов рыбы с применением сетей всех типов являются одним из запретных способов добычи водных биоресурсов для спортивного и любительского рыболовства.</w:t>
      </w:r>
    </w:p>
    <w:p w:rsidR="000B1490" w:rsidRPr="0059583C" w:rsidRDefault="000B1490" w:rsidP="000B1490">
      <w:pPr>
        <w:keepNext/>
        <w:ind w:right="23" w:firstLine="709"/>
        <w:contextualSpacing/>
        <w:jc w:val="both"/>
        <w:rPr>
          <w:rFonts w:eastAsia="Calibri"/>
          <w:bCs/>
          <w:kern w:val="16"/>
          <w:sz w:val="28"/>
          <w:szCs w:val="28"/>
          <w:lang w:eastAsia="ru-RU"/>
        </w:rPr>
      </w:pPr>
      <w:proofErr w:type="gramStart"/>
      <w:r w:rsidRPr="0059583C">
        <w:rPr>
          <w:sz w:val="28"/>
          <w:szCs w:val="28"/>
          <w:lang w:eastAsia="ru-RU"/>
        </w:rPr>
        <w:t>Материалы проверки в отношении лица, осуществившего незаконный вылов рыбы, 05.06.2018 направлены в</w:t>
      </w:r>
      <w:r w:rsidRPr="0059583C">
        <w:rPr>
          <w:sz w:val="28"/>
          <w:szCs w:val="28"/>
        </w:rPr>
        <w:t xml:space="preserve"> орган предварительного расследования</w:t>
      </w:r>
      <w:r w:rsidRPr="0059583C">
        <w:rPr>
          <w:sz w:val="28"/>
          <w:szCs w:val="28"/>
          <w:lang w:eastAsia="ru-RU"/>
        </w:rPr>
        <w:t xml:space="preserve"> для возбуждения уголовного дела по </w:t>
      </w:r>
      <w:r w:rsidRPr="0059583C">
        <w:rPr>
          <w:rFonts w:eastAsia="Calibri"/>
          <w:bCs/>
          <w:kern w:val="16"/>
          <w:sz w:val="28"/>
          <w:szCs w:val="28"/>
          <w:lang w:eastAsia="ru-RU"/>
        </w:rPr>
        <w:t>п.п. «б», «в» ч. 1 ст. 256 УК РФ (</w:t>
      </w:r>
      <w:r w:rsidRPr="0059583C">
        <w:rPr>
          <w:rFonts w:eastAsia="Calibri"/>
          <w:bCs/>
          <w:color w:val="0000FF"/>
          <w:kern w:val="16"/>
          <w:sz w:val="28"/>
          <w:szCs w:val="28"/>
          <w:lang w:eastAsia="ru-RU"/>
        </w:rPr>
        <w:t>Незаконная добыча</w:t>
      </w:r>
      <w:r w:rsidRPr="0059583C">
        <w:rPr>
          <w:rFonts w:eastAsia="Calibri"/>
          <w:bCs/>
          <w:kern w:val="16"/>
          <w:sz w:val="28"/>
          <w:szCs w:val="28"/>
          <w:lang w:eastAsia="ru-RU"/>
        </w:rPr>
        <w:t> (вылов) водных биологических ресурсов,</w:t>
      </w:r>
      <w:bookmarkStart w:id="0" w:name="dst2043"/>
      <w:bookmarkStart w:id="1" w:name="dst2044"/>
      <w:bookmarkEnd w:id="0"/>
      <w:bookmarkEnd w:id="1"/>
      <w:r w:rsidRPr="0059583C">
        <w:rPr>
          <w:rFonts w:eastAsia="Calibri"/>
          <w:bCs/>
          <w:kern w:val="16"/>
          <w:sz w:val="28"/>
          <w:szCs w:val="28"/>
          <w:lang w:eastAsia="ru-RU"/>
        </w:rPr>
        <w:t xml:space="preserve"> совершенная с применением запрещенных орудий и </w:t>
      </w:r>
      <w:r w:rsidRPr="0059583C">
        <w:rPr>
          <w:rFonts w:eastAsia="Calibri"/>
          <w:bCs/>
          <w:color w:val="0000FF"/>
          <w:kern w:val="16"/>
          <w:sz w:val="28"/>
          <w:szCs w:val="28"/>
          <w:lang w:eastAsia="ru-RU"/>
        </w:rPr>
        <w:t>способов</w:t>
      </w:r>
      <w:r w:rsidRPr="0059583C">
        <w:rPr>
          <w:rFonts w:eastAsia="Calibri"/>
          <w:bCs/>
          <w:kern w:val="16"/>
          <w:sz w:val="28"/>
          <w:szCs w:val="28"/>
          <w:lang w:eastAsia="ru-RU"/>
        </w:rPr>
        <w:t> массового истребления водных биологических ресурсов</w:t>
      </w:r>
      <w:bookmarkStart w:id="2" w:name="dst2045"/>
      <w:bookmarkEnd w:id="2"/>
      <w:r w:rsidRPr="0059583C">
        <w:rPr>
          <w:rFonts w:eastAsia="Calibri"/>
          <w:bCs/>
          <w:kern w:val="16"/>
          <w:sz w:val="28"/>
          <w:szCs w:val="28"/>
          <w:lang w:eastAsia="ru-RU"/>
        </w:rPr>
        <w:t>, в </w:t>
      </w:r>
      <w:hyperlink r:id="rId4" w:anchor="dst100023" w:history="1">
        <w:r w:rsidRPr="0059583C">
          <w:rPr>
            <w:rFonts w:eastAsia="Calibri"/>
            <w:bCs/>
            <w:color w:val="0000FF"/>
            <w:kern w:val="16"/>
            <w:sz w:val="28"/>
            <w:szCs w:val="28"/>
            <w:lang w:eastAsia="ru-RU"/>
          </w:rPr>
          <w:t>местах нереста</w:t>
        </w:r>
      </w:hyperlink>
      <w:r w:rsidRPr="0059583C">
        <w:rPr>
          <w:rFonts w:eastAsia="Calibri"/>
          <w:bCs/>
          <w:kern w:val="16"/>
          <w:sz w:val="28"/>
          <w:szCs w:val="28"/>
          <w:lang w:eastAsia="ru-RU"/>
        </w:rPr>
        <w:t> или на миграционных путях к ним</w:t>
      </w:r>
      <w:bookmarkStart w:id="3" w:name="dst2046"/>
      <w:bookmarkEnd w:id="3"/>
      <w:r w:rsidRPr="0059583C">
        <w:rPr>
          <w:rFonts w:eastAsia="Calibri"/>
          <w:bCs/>
          <w:kern w:val="16"/>
          <w:sz w:val="28"/>
          <w:szCs w:val="28"/>
          <w:lang w:eastAsia="ru-RU"/>
        </w:rPr>
        <w:t>).</w:t>
      </w:r>
      <w:proofErr w:type="gramEnd"/>
    </w:p>
    <w:p w:rsidR="000B1490" w:rsidRPr="0059583C" w:rsidRDefault="000B1490" w:rsidP="000B1490">
      <w:pPr>
        <w:keepNext/>
        <w:jc w:val="both"/>
        <w:rPr>
          <w:rFonts w:eastAsia="Calibri"/>
          <w:bCs/>
          <w:kern w:val="16"/>
          <w:sz w:val="28"/>
          <w:szCs w:val="28"/>
        </w:rPr>
      </w:pPr>
      <w:r w:rsidRPr="0059583C">
        <w:rPr>
          <w:rFonts w:eastAsia="Calibri"/>
          <w:bCs/>
          <w:kern w:val="16"/>
          <w:sz w:val="28"/>
          <w:szCs w:val="28"/>
        </w:rPr>
        <w:t xml:space="preserve">Кроме того, в ходе </w:t>
      </w:r>
      <w:proofErr w:type="gramStart"/>
      <w:r w:rsidRPr="0059583C">
        <w:rPr>
          <w:rFonts w:eastAsia="Calibri"/>
          <w:bCs/>
          <w:kern w:val="16"/>
          <w:sz w:val="28"/>
          <w:szCs w:val="28"/>
        </w:rPr>
        <w:t>рейдовых</w:t>
      </w:r>
      <w:proofErr w:type="gramEnd"/>
      <w:r w:rsidRPr="0059583C">
        <w:rPr>
          <w:rFonts w:eastAsia="Calibri"/>
          <w:bCs/>
          <w:kern w:val="16"/>
          <w:sz w:val="28"/>
          <w:szCs w:val="28"/>
        </w:rPr>
        <w:t xml:space="preserve"> мероприятий, проведенных по нерестовым местам совместно с сотрудниками Рыбоохраны, установлен факт незаконной добычи рыбы в </w:t>
      </w:r>
      <w:proofErr w:type="spellStart"/>
      <w:r w:rsidRPr="0059583C">
        <w:rPr>
          <w:rFonts w:eastAsia="Calibri"/>
          <w:bCs/>
          <w:kern w:val="16"/>
          <w:sz w:val="28"/>
          <w:szCs w:val="28"/>
        </w:rPr>
        <w:t>Нерехтском</w:t>
      </w:r>
      <w:proofErr w:type="spellEnd"/>
      <w:r w:rsidRPr="0059583C">
        <w:rPr>
          <w:rFonts w:eastAsia="Calibri"/>
          <w:bCs/>
          <w:kern w:val="16"/>
          <w:sz w:val="28"/>
          <w:szCs w:val="28"/>
        </w:rPr>
        <w:t xml:space="preserve"> районе на р. </w:t>
      </w:r>
      <w:proofErr w:type="spellStart"/>
      <w:r w:rsidRPr="0059583C">
        <w:rPr>
          <w:rFonts w:eastAsia="Calibri"/>
          <w:bCs/>
          <w:kern w:val="16"/>
          <w:sz w:val="28"/>
          <w:szCs w:val="28"/>
        </w:rPr>
        <w:t>Кешка</w:t>
      </w:r>
      <w:proofErr w:type="spellEnd"/>
      <w:r w:rsidRPr="0059583C">
        <w:rPr>
          <w:rFonts w:eastAsia="Calibri"/>
          <w:bCs/>
          <w:kern w:val="16"/>
          <w:sz w:val="28"/>
          <w:szCs w:val="28"/>
        </w:rPr>
        <w:t xml:space="preserve">. Добытая рыба, а также лесковые сети и надувная резиновая лодка, при помощи которых осуществлялась незаконная рыбалка, изъяты. </w:t>
      </w:r>
      <w:r w:rsidRPr="0059583C">
        <w:rPr>
          <w:sz w:val="28"/>
          <w:szCs w:val="28"/>
        </w:rPr>
        <w:t xml:space="preserve">Материалы данной проверки в отношении рыбака также направлены 06.06.2018 в орган предварительного расследования для возбуждения уголовного дела в отношении по </w:t>
      </w:r>
      <w:r w:rsidRPr="0059583C">
        <w:rPr>
          <w:rFonts w:eastAsia="Calibri"/>
          <w:bCs/>
          <w:kern w:val="16"/>
          <w:sz w:val="28"/>
          <w:szCs w:val="28"/>
        </w:rPr>
        <w:t xml:space="preserve">п.п. «б», «в» </w:t>
      </w:r>
      <w:proofErr w:type="gramStart"/>
      <w:r w:rsidRPr="0059583C">
        <w:rPr>
          <w:rFonts w:eastAsia="Calibri"/>
          <w:bCs/>
          <w:kern w:val="16"/>
          <w:sz w:val="28"/>
          <w:szCs w:val="28"/>
        </w:rPr>
        <w:t>ч</w:t>
      </w:r>
      <w:proofErr w:type="gramEnd"/>
      <w:r w:rsidRPr="0059583C">
        <w:rPr>
          <w:rFonts w:eastAsia="Calibri"/>
          <w:bCs/>
          <w:kern w:val="16"/>
          <w:sz w:val="28"/>
          <w:szCs w:val="28"/>
        </w:rPr>
        <w:t>. 1 ст. 256 УК РФ.</w:t>
      </w:r>
    </w:p>
    <w:p w:rsidR="000B1490" w:rsidRPr="000B1490" w:rsidRDefault="000B1490" w:rsidP="000B1490">
      <w:pPr>
        <w:keepNext/>
        <w:contextualSpacing/>
        <w:jc w:val="both"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keepNext/>
        <w:rPr>
          <w:rFonts w:eastAsia="Calibri"/>
          <w:bCs/>
          <w:kern w:val="16"/>
          <w:sz w:val="28"/>
          <w:szCs w:val="28"/>
        </w:rPr>
      </w:pPr>
    </w:p>
    <w:p w:rsidR="000B1490" w:rsidRPr="0059583C" w:rsidRDefault="000B1490" w:rsidP="000B1490">
      <w:pPr>
        <w:pStyle w:val="a5"/>
        <w:keepNext/>
        <w:widowControl w:val="0"/>
        <w:ind w:right="23"/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Выявлены нарушения природоохранного законодательства</w:t>
      </w:r>
      <w:r w:rsidRPr="0059583C">
        <w:rPr>
          <w:b/>
          <w:szCs w:val="28"/>
          <w:lang w:bidi="ru-RU"/>
        </w:rPr>
        <w:t xml:space="preserve"> при эксплуатации котельной ТК «100-метровка»</w:t>
      </w:r>
    </w:p>
    <w:p w:rsidR="000B1490" w:rsidRPr="0059583C" w:rsidRDefault="000B1490" w:rsidP="000B1490">
      <w:pPr>
        <w:pStyle w:val="a5"/>
        <w:keepNext/>
        <w:widowControl w:val="0"/>
        <w:ind w:right="23" w:firstLine="709"/>
        <w:rPr>
          <w:szCs w:val="28"/>
        </w:rPr>
      </w:pPr>
      <w:r w:rsidRPr="0059583C">
        <w:rPr>
          <w:szCs w:val="28"/>
          <w:lang w:bidi="ru-RU"/>
        </w:rPr>
        <w:lastRenderedPageBreak/>
        <w:t xml:space="preserve">В феврале 2018 г. при проведении проверки по обращению жителя </w:t>
      </w:r>
      <w:r>
        <w:rPr>
          <w:szCs w:val="28"/>
          <w:lang w:bidi="ru-RU"/>
        </w:rPr>
        <w:br/>
      </w:r>
      <w:r w:rsidRPr="0059583C">
        <w:rPr>
          <w:szCs w:val="28"/>
          <w:lang w:bidi="ru-RU"/>
        </w:rPr>
        <w:t xml:space="preserve">г. Костромы гр. </w:t>
      </w:r>
      <w:proofErr w:type="spellStart"/>
      <w:r w:rsidRPr="0059583C">
        <w:rPr>
          <w:szCs w:val="28"/>
          <w:lang w:bidi="ru-RU"/>
        </w:rPr>
        <w:t>С</w:t>
      </w:r>
      <w:r>
        <w:rPr>
          <w:szCs w:val="28"/>
          <w:lang w:bidi="ru-RU"/>
        </w:rPr>
        <w:t>.</w:t>
      </w:r>
      <w:r w:rsidRPr="0059583C">
        <w:rPr>
          <w:szCs w:val="28"/>
          <w:lang w:bidi="ru-RU"/>
        </w:rPr>
        <w:t>й</w:t>
      </w:r>
      <w:proofErr w:type="spellEnd"/>
      <w:r w:rsidRPr="0059583C">
        <w:rPr>
          <w:szCs w:val="28"/>
          <w:lang w:bidi="ru-RU"/>
        </w:rPr>
        <w:t xml:space="preserve">, принятому Волжским межрегиональным природоохранным прокурором на личном приеме в Костромской </w:t>
      </w:r>
      <w:proofErr w:type="spellStart"/>
      <w:r w:rsidRPr="0059583C">
        <w:rPr>
          <w:szCs w:val="28"/>
          <w:lang w:bidi="ru-RU"/>
        </w:rPr>
        <w:t>межрайпрокуратуре</w:t>
      </w:r>
      <w:proofErr w:type="spellEnd"/>
      <w:r w:rsidRPr="0059583C">
        <w:rPr>
          <w:szCs w:val="28"/>
          <w:lang w:bidi="ru-RU"/>
        </w:rPr>
        <w:t xml:space="preserve">, о задымлении жилого сектора со стороны котельной торгового центра «100-метровка» установлено, что территория вокруг котельной захламлена отходами бытового и производственного происхождения. </w:t>
      </w:r>
      <w:proofErr w:type="gramStart"/>
      <w:r w:rsidRPr="0059583C">
        <w:rPr>
          <w:szCs w:val="28"/>
          <w:lang w:bidi="ru-RU"/>
        </w:rPr>
        <w:t xml:space="preserve">По материалам прокурорской проверки постановлениями Управления Роспотребнадзора по КО от 02.03.2018 арендатор котельной привлечен к административной ответственности по ст.ст. 6.3 </w:t>
      </w:r>
      <w:proofErr w:type="spellStart"/>
      <w:r w:rsidRPr="0059583C">
        <w:rPr>
          <w:szCs w:val="28"/>
          <w:lang w:bidi="ru-RU"/>
        </w:rPr>
        <w:t>КоАП</w:t>
      </w:r>
      <w:proofErr w:type="spellEnd"/>
      <w:r w:rsidRPr="0059583C">
        <w:rPr>
          <w:szCs w:val="28"/>
          <w:lang w:bidi="ru-RU"/>
        </w:rPr>
        <w:t xml:space="preserve"> РФ.</w:t>
      </w:r>
      <w:proofErr w:type="gramEnd"/>
      <w:r w:rsidRPr="0059583C">
        <w:rPr>
          <w:szCs w:val="28"/>
          <w:lang w:bidi="ru-RU"/>
        </w:rPr>
        <w:t xml:space="preserve"> Кроме того, решением Свердловского районного суда г. Костромы от 02.04.2018 по иск</w:t>
      </w:r>
      <w:r>
        <w:rPr>
          <w:szCs w:val="28"/>
          <w:lang w:bidi="ru-RU"/>
        </w:rPr>
        <w:t>у прокурора на индивидуального предпринимателя</w:t>
      </w:r>
      <w:r w:rsidRPr="0059583C">
        <w:rPr>
          <w:szCs w:val="28"/>
          <w:lang w:bidi="ru-RU"/>
        </w:rPr>
        <w:t xml:space="preserve"> возложена обязанность в срок до 01.06.2018 очистить земельный участок от отходов, </w:t>
      </w:r>
      <w:proofErr w:type="gramStart"/>
      <w:r w:rsidRPr="0059583C">
        <w:rPr>
          <w:szCs w:val="28"/>
          <w:lang w:bidi="ru-RU"/>
        </w:rPr>
        <w:t>которое</w:t>
      </w:r>
      <w:proofErr w:type="gramEnd"/>
      <w:r w:rsidRPr="0059583C">
        <w:rPr>
          <w:szCs w:val="28"/>
          <w:lang w:bidi="ru-RU"/>
        </w:rPr>
        <w:t xml:space="preserve"> исполнено.</w:t>
      </w:r>
    </w:p>
    <w:p w:rsidR="000B1490" w:rsidRPr="0059583C" w:rsidRDefault="000B1490" w:rsidP="000B1490">
      <w:pPr>
        <w:keepNext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Pr="0059583C" w:rsidRDefault="000B1490" w:rsidP="000B1490">
      <w:pPr>
        <w:keepNext/>
        <w:rPr>
          <w:sz w:val="28"/>
          <w:szCs w:val="28"/>
        </w:rPr>
      </w:pPr>
    </w:p>
    <w:p w:rsidR="000B1490" w:rsidRPr="0059583C" w:rsidRDefault="000B1490" w:rsidP="000B1490">
      <w:pPr>
        <w:keepNext/>
        <w:jc w:val="center"/>
        <w:rPr>
          <w:rFonts w:eastAsia="Calibri"/>
          <w:b/>
          <w:color w:val="000000"/>
          <w:sz w:val="28"/>
          <w:szCs w:val="28"/>
          <w:lang w:eastAsia="ru-RU" w:bidi="ru-RU"/>
        </w:rPr>
      </w:pPr>
      <w:r w:rsidRPr="0059583C">
        <w:rPr>
          <w:rFonts w:eastAsia="Calibri"/>
          <w:b/>
          <w:color w:val="000000"/>
          <w:sz w:val="28"/>
          <w:szCs w:val="28"/>
          <w:lang w:eastAsia="ru-RU" w:bidi="ru-RU"/>
        </w:rPr>
        <w:t xml:space="preserve">За несвоевременный вывоз мусора предприятие привлечено </w:t>
      </w:r>
      <w:r>
        <w:rPr>
          <w:rFonts w:eastAsia="Calibri"/>
          <w:b/>
          <w:color w:val="000000"/>
          <w:sz w:val="28"/>
          <w:szCs w:val="28"/>
          <w:lang w:eastAsia="ru-RU" w:bidi="ru-RU"/>
        </w:rPr>
        <w:br/>
      </w:r>
      <w:r w:rsidRPr="0059583C">
        <w:rPr>
          <w:rFonts w:eastAsia="Calibri"/>
          <w:b/>
          <w:color w:val="000000"/>
          <w:sz w:val="28"/>
          <w:szCs w:val="28"/>
          <w:lang w:eastAsia="ru-RU" w:bidi="ru-RU"/>
        </w:rPr>
        <w:t>к административной ответственности</w:t>
      </w:r>
    </w:p>
    <w:p w:rsidR="000B1490" w:rsidRPr="0059583C" w:rsidRDefault="000B1490" w:rsidP="000B1490">
      <w:pPr>
        <w:keepNext/>
        <w:ind w:firstLine="708"/>
        <w:jc w:val="both"/>
        <w:rPr>
          <w:sz w:val="28"/>
          <w:szCs w:val="28"/>
        </w:rPr>
      </w:pPr>
      <w:proofErr w:type="gramStart"/>
      <w:r w:rsidRPr="0059583C">
        <w:rPr>
          <w:rFonts w:eastAsia="Calibri"/>
          <w:color w:val="000000"/>
          <w:sz w:val="28"/>
          <w:szCs w:val="28"/>
          <w:lang w:eastAsia="ru-RU" w:bidi="ru-RU"/>
        </w:rPr>
        <w:t xml:space="preserve">В марте 2018 г. прокуратурой </w:t>
      </w:r>
      <w:r w:rsidRPr="0059583C">
        <w:rPr>
          <w:rFonts w:eastAsia="Calibri"/>
          <w:bCs/>
          <w:color w:val="000000"/>
          <w:sz w:val="28"/>
          <w:szCs w:val="28"/>
          <w:lang w:eastAsia="ru-RU" w:bidi="ru-RU"/>
        </w:rPr>
        <w:t>проведена проверка по обращению жителя п. Никольское Костромского района о неудовлетворительном состоянии мусорных контейнеров в указанном населенному пункте.</w:t>
      </w:r>
      <w:proofErr w:type="gramEnd"/>
      <w:r w:rsidRPr="0059583C">
        <w:rPr>
          <w:rFonts w:eastAsia="Calibri"/>
          <w:bCs/>
          <w:color w:val="000000"/>
          <w:sz w:val="28"/>
          <w:szCs w:val="28"/>
          <w:lang w:eastAsia="ru-RU" w:bidi="ru-RU"/>
        </w:rPr>
        <w:t xml:space="preserve"> В связи с выявленными нарушениями 21.03.2018 в отношении гарантирующей организации - ООО «Коммунальные системы» и генерального директора предприятия вынесены постановления о возбуждении производств об административных правонарушениях по ст. 6.3 </w:t>
      </w:r>
      <w:proofErr w:type="spellStart"/>
      <w:r w:rsidRPr="0059583C">
        <w:rPr>
          <w:rFonts w:eastAsia="Calibri"/>
          <w:bCs/>
          <w:color w:val="000000"/>
          <w:sz w:val="28"/>
          <w:szCs w:val="28"/>
          <w:lang w:eastAsia="ru-RU" w:bidi="ru-RU"/>
        </w:rPr>
        <w:t>КоАП</w:t>
      </w:r>
      <w:proofErr w:type="spellEnd"/>
      <w:r w:rsidRPr="0059583C">
        <w:rPr>
          <w:rFonts w:eastAsia="Calibri"/>
          <w:bCs/>
          <w:color w:val="000000"/>
          <w:sz w:val="28"/>
          <w:szCs w:val="28"/>
          <w:lang w:eastAsia="ru-RU" w:bidi="ru-RU"/>
        </w:rPr>
        <w:t xml:space="preserve"> РФ, Управлением Роспотребнадзора виновные лица привлечены к административной ответственности. Кроме того, в адрес руководителя предприятия внесено представление об устранении нарушений закона, которое рассмотрено и удовлетворено – контейнеры приведены в соответствие с санитарными правилами, свалки вокруг них ликвидированы.</w:t>
      </w:r>
    </w:p>
    <w:p w:rsidR="000B1490" w:rsidRPr="000B1490" w:rsidRDefault="000B1490" w:rsidP="000B1490">
      <w:pPr>
        <w:keepNext/>
        <w:contextualSpacing/>
        <w:jc w:val="both"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Default="000B1490" w:rsidP="000B1490">
      <w:pPr>
        <w:keepNext/>
        <w:jc w:val="both"/>
        <w:rPr>
          <w:sz w:val="28"/>
          <w:szCs w:val="28"/>
        </w:rPr>
      </w:pPr>
    </w:p>
    <w:p w:rsidR="000B1490" w:rsidRPr="0059583C" w:rsidRDefault="000B1490" w:rsidP="000B14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583C">
        <w:rPr>
          <w:b/>
          <w:sz w:val="28"/>
          <w:szCs w:val="28"/>
        </w:rPr>
        <w:t>родолжена работа по выявлению и пресечению фактов самовольного занятия б</w:t>
      </w:r>
      <w:r>
        <w:rPr>
          <w:b/>
          <w:sz w:val="28"/>
          <w:szCs w:val="28"/>
        </w:rPr>
        <w:t>ереговой полосы водных объектов</w:t>
      </w:r>
    </w:p>
    <w:p w:rsidR="000B1490" w:rsidRPr="0059583C" w:rsidRDefault="000B1490" w:rsidP="000B1490">
      <w:pPr>
        <w:keepNext/>
        <w:ind w:firstLine="709"/>
        <w:jc w:val="both"/>
        <w:rPr>
          <w:sz w:val="28"/>
          <w:szCs w:val="28"/>
        </w:rPr>
      </w:pPr>
      <w:r w:rsidRPr="0059583C">
        <w:rPr>
          <w:sz w:val="28"/>
          <w:szCs w:val="28"/>
        </w:rPr>
        <w:t>Установлено, в частности, что в границах дачного неко</w:t>
      </w:r>
      <w:r>
        <w:rPr>
          <w:sz w:val="28"/>
          <w:szCs w:val="28"/>
        </w:rPr>
        <w:t>ммерческого партнерства</w:t>
      </w:r>
      <w:r w:rsidRPr="0059583C">
        <w:rPr>
          <w:sz w:val="28"/>
          <w:szCs w:val="28"/>
        </w:rPr>
        <w:t xml:space="preserve"> на трех смежных земельных участках, принадлежащих </w:t>
      </w:r>
      <w:r>
        <w:rPr>
          <w:sz w:val="28"/>
          <w:szCs w:val="28"/>
        </w:rPr>
        <w:t>гр. С.</w:t>
      </w:r>
      <w:r w:rsidRPr="0059583C">
        <w:rPr>
          <w:sz w:val="28"/>
          <w:szCs w:val="28"/>
        </w:rPr>
        <w:t xml:space="preserve">, в пределах береговой полосы расположены обзорно-смотровая площадка, выполняющая функцию </w:t>
      </w:r>
      <w:proofErr w:type="spellStart"/>
      <w:r w:rsidRPr="0059583C">
        <w:rPr>
          <w:sz w:val="28"/>
          <w:szCs w:val="28"/>
        </w:rPr>
        <w:t>берегоукрепления</w:t>
      </w:r>
      <w:proofErr w:type="spellEnd"/>
      <w:r w:rsidRPr="0059583C">
        <w:rPr>
          <w:sz w:val="28"/>
          <w:szCs w:val="28"/>
        </w:rPr>
        <w:t xml:space="preserve">, деревянная баня и беседка. С двух сторон, </w:t>
      </w:r>
      <w:proofErr w:type="spellStart"/>
      <w:r w:rsidRPr="0059583C">
        <w:rPr>
          <w:sz w:val="28"/>
          <w:szCs w:val="28"/>
        </w:rPr>
        <w:t>перепендикулярных</w:t>
      </w:r>
      <w:proofErr w:type="spellEnd"/>
      <w:r w:rsidRPr="0059583C">
        <w:rPr>
          <w:sz w:val="28"/>
          <w:szCs w:val="28"/>
        </w:rPr>
        <w:t xml:space="preserve"> урезу воды, земельные участки ограждены забором из </w:t>
      </w:r>
      <w:proofErr w:type="spellStart"/>
      <w:r w:rsidRPr="0059583C">
        <w:rPr>
          <w:sz w:val="28"/>
          <w:szCs w:val="28"/>
        </w:rPr>
        <w:t>металлопрофиля</w:t>
      </w:r>
      <w:proofErr w:type="spellEnd"/>
      <w:r w:rsidRPr="0059583C">
        <w:rPr>
          <w:sz w:val="28"/>
          <w:szCs w:val="28"/>
        </w:rPr>
        <w:t>. Указанное ограждение также частично находится в границах береговой полосы.</w:t>
      </w:r>
    </w:p>
    <w:p w:rsidR="000B1490" w:rsidRPr="0059583C" w:rsidRDefault="000B1490" w:rsidP="000B1490">
      <w:pPr>
        <w:keepNext/>
        <w:ind w:firstLine="709"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Кроме того, в акватории Горьковского водохранилища вдоль внешней стены обзорно-смотровой площадки расположены автомобильные шины.</w:t>
      </w:r>
    </w:p>
    <w:p w:rsidR="000B1490" w:rsidRPr="0059583C" w:rsidRDefault="000B1490" w:rsidP="000B1490">
      <w:pPr>
        <w:keepNext/>
        <w:ind w:firstLine="709"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По результатам проверки в суд 28.04.2018 в суд направлено исковое заявление о возложении на </w:t>
      </w:r>
      <w:r>
        <w:rPr>
          <w:sz w:val="28"/>
          <w:szCs w:val="28"/>
        </w:rPr>
        <w:t>гр. С.</w:t>
      </w:r>
      <w:r w:rsidRPr="0059583C">
        <w:rPr>
          <w:sz w:val="28"/>
          <w:szCs w:val="28"/>
        </w:rPr>
        <w:t xml:space="preserve"> обязанности обеспечить свободный доступ к береговой полосе водного объекта путем демонтажа строений и ограждения, а также очистить акваторию Горьковского водохранилища от отработанных </w:t>
      </w:r>
      <w:r w:rsidRPr="0059583C">
        <w:rPr>
          <w:sz w:val="28"/>
          <w:szCs w:val="28"/>
        </w:rPr>
        <w:lastRenderedPageBreak/>
        <w:t xml:space="preserve">автомобильных шин, самовольно размещенные в целях </w:t>
      </w:r>
      <w:proofErr w:type="spellStart"/>
      <w:r w:rsidRPr="0059583C">
        <w:rPr>
          <w:sz w:val="28"/>
          <w:szCs w:val="28"/>
        </w:rPr>
        <w:t>берегоукрепления</w:t>
      </w:r>
      <w:proofErr w:type="spellEnd"/>
      <w:r w:rsidRPr="0059583C">
        <w:rPr>
          <w:sz w:val="28"/>
          <w:szCs w:val="28"/>
        </w:rPr>
        <w:t>. Решением суда от 09.07.2018 исковые требования прокурора удовлетворены.</w:t>
      </w:r>
    </w:p>
    <w:p w:rsidR="000B1490" w:rsidRPr="0059583C" w:rsidRDefault="000B1490" w:rsidP="000B1490">
      <w:pPr>
        <w:keepNext/>
        <w:ind w:firstLine="709"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Решениями судов от 27.02.2018 и 04.05.2018 удовлетворены аналогичные исковые заявления прокурора </w:t>
      </w:r>
      <w:r>
        <w:rPr>
          <w:sz w:val="28"/>
          <w:szCs w:val="28"/>
        </w:rPr>
        <w:t>еще к 2 собственникам земельных участков,</w:t>
      </w:r>
      <w:r w:rsidRPr="0059583C">
        <w:rPr>
          <w:sz w:val="28"/>
          <w:szCs w:val="28"/>
        </w:rPr>
        <w:t xml:space="preserve"> заявленные в 2017 г. </w:t>
      </w:r>
    </w:p>
    <w:p w:rsidR="000B1490" w:rsidRPr="0059583C" w:rsidRDefault="000B1490" w:rsidP="000B1490">
      <w:pPr>
        <w:keepNext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природоохранный прокурор </w:t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</w:r>
      <w:r w:rsidRPr="0059583C">
        <w:rPr>
          <w:sz w:val="28"/>
          <w:szCs w:val="28"/>
        </w:rPr>
        <w:tab/>
        <w:t xml:space="preserve">     О.С. </w:t>
      </w:r>
      <w:proofErr w:type="spellStart"/>
      <w:r w:rsidRPr="0059583C">
        <w:rPr>
          <w:sz w:val="28"/>
          <w:szCs w:val="28"/>
        </w:rPr>
        <w:t>Чепурков</w:t>
      </w:r>
      <w:proofErr w:type="spellEnd"/>
    </w:p>
    <w:p w:rsidR="000B1490" w:rsidRDefault="000B1490" w:rsidP="000B1490">
      <w:pPr>
        <w:pStyle w:val="Textbody"/>
        <w:keepNext/>
        <w:widowControl w:val="0"/>
        <w:ind w:right="23"/>
        <w:rPr>
          <w:szCs w:val="28"/>
        </w:rPr>
      </w:pPr>
    </w:p>
    <w:p w:rsidR="000B1490" w:rsidRPr="006B4A11" w:rsidRDefault="000B1490" w:rsidP="000B1490">
      <w:pPr>
        <w:jc w:val="center"/>
        <w:rPr>
          <w:b/>
          <w:kern w:val="16"/>
          <w:sz w:val="28"/>
          <w:szCs w:val="28"/>
        </w:rPr>
      </w:pPr>
      <w:r w:rsidRPr="006B4A11">
        <w:rPr>
          <w:b/>
          <w:kern w:val="16"/>
          <w:sz w:val="28"/>
          <w:szCs w:val="28"/>
        </w:rPr>
        <w:t xml:space="preserve">Возбуждено уголовное дело по факту загрязнения почвы нефтепродуктами </w:t>
      </w:r>
      <w:r>
        <w:rPr>
          <w:b/>
          <w:kern w:val="16"/>
          <w:sz w:val="28"/>
          <w:szCs w:val="28"/>
        </w:rPr>
        <w:br/>
      </w:r>
      <w:r w:rsidRPr="006B4A11">
        <w:rPr>
          <w:b/>
          <w:kern w:val="16"/>
          <w:sz w:val="28"/>
          <w:szCs w:val="28"/>
        </w:rPr>
        <w:t>в Шарьинском район</w:t>
      </w:r>
      <w:r>
        <w:rPr>
          <w:b/>
          <w:kern w:val="16"/>
          <w:sz w:val="28"/>
          <w:szCs w:val="28"/>
        </w:rPr>
        <w:t>е</w:t>
      </w:r>
    </w:p>
    <w:p w:rsidR="000B1490" w:rsidRPr="00E3133B" w:rsidRDefault="000B1490" w:rsidP="000B1490">
      <w:pPr>
        <w:ind w:firstLine="709"/>
        <w:jc w:val="both"/>
        <w:rPr>
          <w:kern w:val="16"/>
          <w:sz w:val="28"/>
          <w:szCs w:val="28"/>
        </w:rPr>
      </w:pPr>
      <w:r w:rsidRPr="00E3133B">
        <w:rPr>
          <w:kern w:val="16"/>
          <w:sz w:val="28"/>
          <w:szCs w:val="28"/>
        </w:rPr>
        <w:t>По результатам проведения проверки ООО «Шпалопропиточный завод» Костромской межрайонной природоохранной прокуратурой установлено, что в результате производственной деятельности организации произошло загрязнение почвы нефтепродуктами, превышающее фоновые значения от 223 до 660 раз.</w:t>
      </w:r>
    </w:p>
    <w:p w:rsidR="000B1490" w:rsidRPr="00E3133B" w:rsidRDefault="000B1490" w:rsidP="000B1490">
      <w:pPr>
        <w:ind w:firstLine="709"/>
        <w:jc w:val="both"/>
        <w:rPr>
          <w:kern w:val="16"/>
          <w:sz w:val="28"/>
          <w:szCs w:val="28"/>
        </w:rPr>
      </w:pPr>
      <w:r w:rsidRPr="00E3133B">
        <w:rPr>
          <w:kern w:val="16"/>
          <w:sz w:val="28"/>
          <w:szCs w:val="28"/>
        </w:rPr>
        <w:t xml:space="preserve">По данному факту по постановлению от 20.07.2018, направленному </w:t>
      </w:r>
      <w:proofErr w:type="spellStart"/>
      <w:r w:rsidRPr="00E3133B">
        <w:rPr>
          <w:kern w:val="16"/>
          <w:sz w:val="28"/>
          <w:szCs w:val="28"/>
        </w:rPr>
        <w:t>межрайпрокуратурой</w:t>
      </w:r>
      <w:proofErr w:type="spellEnd"/>
      <w:r w:rsidRPr="00E3133B">
        <w:rPr>
          <w:kern w:val="16"/>
          <w:sz w:val="28"/>
          <w:szCs w:val="28"/>
        </w:rPr>
        <w:t xml:space="preserve"> в связи с загрязнением земли вредными продуктами хозяйственной деятельности, вследствие нарушения правил обращения с опасными химическими веществами при использовании, повлекшее причинение вреда здоровью окружающей среде, 23.07.2018 возбуждено уголовное дело по ч. 1 ст. 254 УК РФ.</w:t>
      </w:r>
    </w:p>
    <w:p w:rsidR="000B1490" w:rsidRPr="0059583C" w:rsidRDefault="000B1490" w:rsidP="000B1490">
      <w:pPr>
        <w:keepNext/>
        <w:rPr>
          <w:sz w:val="28"/>
          <w:szCs w:val="28"/>
        </w:rPr>
      </w:pPr>
    </w:p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6B4A11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природоохранный про</w:t>
      </w:r>
      <w:r>
        <w:rPr>
          <w:sz w:val="28"/>
          <w:szCs w:val="28"/>
        </w:rPr>
        <w:t xml:space="preserve">курор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О.С. </w:t>
      </w:r>
      <w:proofErr w:type="spellStart"/>
      <w:r>
        <w:rPr>
          <w:sz w:val="28"/>
          <w:szCs w:val="28"/>
        </w:rPr>
        <w:t>Чепурков</w:t>
      </w:r>
      <w:proofErr w:type="spellEnd"/>
    </w:p>
    <w:p w:rsidR="000B1490" w:rsidRDefault="000B1490" w:rsidP="000B1490">
      <w:pPr>
        <w:rPr>
          <w:b/>
          <w:kern w:val="16"/>
          <w:sz w:val="28"/>
          <w:szCs w:val="28"/>
        </w:rPr>
      </w:pPr>
    </w:p>
    <w:p w:rsidR="000B1490" w:rsidRPr="00F36AA2" w:rsidRDefault="000B1490" w:rsidP="000B1490">
      <w:pPr>
        <w:jc w:val="center"/>
        <w:rPr>
          <w:b/>
          <w:kern w:val="16"/>
          <w:sz w:val="28"/>
          <w:szCs w:val="28"/>
        </w:rPr>
      </w:pPr>
      <w:r w:rsidRPr="00F36AA2">
        <w:rPr>
          <w:b/>
          <w:kern w:val="16"/>
          <w:sz w:val="28"/>
          <w:szCs w:val="28"/>
        </w:rPr>
        <w:t xml:space="preserve">Возбуждено уголовное дело в отношении главного инженера филиала «Костромская ГРЭС» АО «ИНТЕР </w:t>
      </w:r>
      <w:proofErr w:type="spellStart"/>
      <w:r w:rsidRPr="00F36AA2">
        <w:rPr>
          <w:b/>
          <w:kern w:val="16"/>
          <w:sz w:val="28"/>
          <w:szCs w:val="28"/>
        </w:rPr>
        <w:t>РАО-Электрогенерация</w:t>
      </w:r>
      <w:proofErr w:type="spellEnd"/>
      <w:r w:rsidRPr="00F36AA2">
        <w:rPr>
          <w:b/>
          <w:kern w:val="16"/>
          <w:sz w:val="28"/>
          <w:szCs w:val="28"/>
        </w:rPr>
        <w:t>»</w:t>
      </w:r>
    </w:p>
    <w:p w:rsidR="000B1490" w:rsidRPr="00E3133B" w:rsidRDefault="000B1490" w:rsidP="000B1490">
      <w:pPr>
        <w:ind w:firstLine="709"/>
        <w:jc w:val="both"/>
        <w:rPr>
          <w:kern w:val="16"/>
          <w:sz w:val="28"/>
          <w:szCs w:val="28"/>
        </w:rPr>
      </w:pPr>
      <w:proofErr w:type="gramStart"/>
      <w:r w:rsidRPr="00E3133B">
        <w:rPr>
          <w:kern w:val="16"/>
          <w:sz w:val="28"/>
          <w:szCs w:val="28"/>
        </w:rPr>
        <w:t xml:space="preserve">Материалами проверки в отношении филиала «Костромская ГРЭС» АО «ИНТЕР </w:t>
      </w:r>
      <w:proofErr w:type="spellStart"/>
      <w:r w:rsidRPr="00E3133B">
        <w:rPr>
          <w:kern w:val="16"/>
          <w:sz w:val="28"/>
          <w:szCs w:val="28"/>
        </w:rPr>
        <w:t>РАО-Электрогенерация</w:t>
      </w:r>
      <w:proofErr w:type="spellEnd"/>
      <w:r w:rsidRPr="00E3133B">
        <w:rPr>
          <w:kern w:val="16"/>
          <w:sz w:val="28"/>
          <w:szCs w:val="28"/>
        </w:rPr>
        <w:t xml:space="preserve">» установлено, что при осуществлении организацией водохозяйственных производственных процессов по забору (изъятию) водных ресурсов для охлаждения энергетических блоков станции из водоема высшей категории </w:t>
      </w:r>
      <w:proofErr w:type="spellStart"/>
      <w:r w:rsidRPr="00E3133B">
        <w:rPr>
          <w:kern w:val="16"/>
          <w:sz w:val="28"/>
          <w:szCs w:val="28"/>
        </w:rPr>
        <w:t>рыбохозяйственного</w:t>
      </w:r>
      <w:proofErr w:type="spellEnd"/>
      <w:r w:rsidRPr="00E3133B">
        <w:rPr>
          <w:kern w:val="16"/>
          <w:sz w:val="28"/>
          <w:szCs w:val="28"/>
        </w:rPr>
        <w:t xml:space="preserve"> значения – реки Волга (Горьковское водохранилище), происходит попадание и гибель водных биологических ресурсов на </w:t>
      </w:r>
      <w:proofErr w:type="spellStart"/>
      <w:r w:rsidRPr="00E3133B">
        <w:rPr>
          <w:kern w:val="16"/>
          <w:sz w:val="28"/>
          <w:szCs w:val="28"/>
        </w:rPr>
        <w:t>сорозащитных</w:t>
      </w:r>
      <w:proofErr w:type="spellEnd"/>
      <w:r w:rsidRPr="00E3133B">
        <w:rPr>
          <w:kern w:val="16"/>
          <w:sz w:val="28"/>
          <w:szCs w:val="28"/>
        </w:rPr>
        <w:t xml:space="preserve"> сетках береговых насосных станциях.</w:t>
      </w:r>
      <w:proofErr w:type="gramEnd"/>
    </w:p>
    <w:p w:rsidR="000B1490" w:rsidRPr="00E3133B" w:rsidRDefault="000B1490" w:rsidP="000B1490">
      <w:pPr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Собранные в рамках проверки документы свидетельствуют, что  о</w:t>
      </w:r>
      <w:r w:rsidRPr="00E3133B">
        <w:rPr>
          <w:kern w:val="16"/>
          <w:sz w:val="28"/>
          <w:szCs w:val="28"/>
        </w:rPr>
        <w:t>рганизацией не принимаются достаточные меры по предотвращению попадания рыбы в водозаборное сооружение</w:t>
      </w:r>
      <w:r>
        <w:rPr>
          <w:kern w:val="16"/>
          <w:sz w:val="28"/>
          <w:szCs w:val="28"/>
        </w:rPr>
        <w:t xml:space="preserve">. </w:t>
      </w:r>
      <w:proofErr w:type="gramStart"/>
      <w:r w:rsidRPr="00E3133B">
        <w:rPr>
          <w:kern w:val="16"/>
          <w:sz w:val="28"/>
          <w:szCs w:val="28"/>
        </w:rPr>
        <w:t xml:space="preserve">Ущерб, причиненный водным биологическим ресурсам при заборе (изъятии) водных ресурсов из водоема высшей категории </w:t>
      </w:r>
      <w:proofErr w:type="spellStart"/>
      <w:r w:rsidRPr="00E3133B">
        <w:rPr>
          <w:kern w:val="16"/>
          <w:sz w:val="28"/>
          <w:szCs w:val="28"/>
        </w:rPr>
        <w:t>рыбохозяйственного</w:t>
      </w:r>
      <w:proofErr w:type="spellEnd"/>
      <w:r w:rsidRPr="00E3133B">
        <w:rPr>
          <w:kern w:val="16"/>
          <w:sz w:val="28"/>
          <w:szCs w:val="28"/>
        </w:rPr>
        <w:t xml:space="preserve"> значения - реки Волга (Горьковское водохранилище), в отсутствие принятия </w:t>
      </w:r>
      <w:r>
        <w:rPr>
          <w:kern w:val="16"/>
          <w:sz w:val="28"/>
          <w:szCs w:val="28"/>
        </w:rPr>
        <w:t>о</w:t>
      </w:r>
      <w:r w:rsidRPr="00E3133B">
        <w:rPr>
          <w:kern w:val="16"/>
          <w:sz w:val="28"/>
          <w:szCs w:val="28"/>
        </w:rPr>
        <w:t>рганизацией мер по предотвращению попадания рыб и других водных биологических ресурсов в водозаборные сооружения, составил 26</w:t>
      </w:r>
      <w:r>
        <w:rPr>
          <w:kern w:val="16"/>
          <w:sz w:val="28"/>
          <w:szCs w:val="28"/>
        </w:rPr>
        <w:t>7</w:t>
      </w:r>
      <w:r w:rsidRPr="00E3133B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тыс. рублей.</w:t>
      </w:r>
      <w:proofErr w:type="gramEnd"/>
    </w:p>
    <w:p w:rsidR="000B1490" w:rsidRPr="00E3133B" w:rsidRDefault="000B1490" w:rsidP="000B1490">
      <w:pPr>
        <w:ind w:firstLine="709"/>
        <w:jc w:val="both"/>
        <w:rPr>
          <w:kern w:val="16"/>
          <w:sz w:val="28"/>
          <w:szCs w:val="28"/>
        </w:rPr>
      </w:pPr>
      <w:r w:rsidRPr="00E3133B">
        <w:rPr>
          <w:kern w:val="16"/>
          <w:sz w:val="28"/>
          <w:szCs w:val="28"/>
        </w:rPr>
        <w:t xml:space="preserve">По данному факту </w:t>
      </w:r>
      <w:proofErr w:type="spellStart"/>
      <w:r w:rsidRPr="00E3133B">
        <w:rPr>
          <w:kern w:val="16"/>
          <w:sz w:val="28"/>
          <w:szCs w:val="28"/>
        </w:rPr>
        <w:t>межрайпрокуратурой</w:t>
      </w:r>
      <w:proofErr w:type="spellEnd"/>
      <w:r w:rsidRPr="00E3133B">
        <w:rPr>
          <w:kern w:val="16"/>
          <w:sz w:val="28"/>
          <w:szCs w:val="28"/>
        </w:rPr>
        <w:t xml:space="preserve"> 24.08.2018 в порядке п. 2 ч. 2 ст. 37 УПК РФ вынесено постановление, которое с материалами проверки направлено в органы внутренних дел для рассмотрения вопроса о возбуждении уголовного дела </w:t>
      </w:r>
      <w:r w:rsidRPr="00E3133B">
        <w:rPr>
          <w:kern w:val="16"/>
          <w:sz w:val="28"/>
          <w:szCs w:val="28"/>
        </w:rPr>
        <w:lastRenderedPageBreak/>
        <w:t xml:space="preserve">по ст. 257 УК РФ (нарушение правил охраны водных биологических ресурсов). </w:t>
      </w:r>
      <w:r>
        <w:rPr>
          <w:kern w:val="16"/>
          <w:sz w:val="28"/>
          <w:szCs w:val="28"/>
        </w:rPr>
        <w:t>Возбуждено уголовное дело.</w:t>
      </w:r>
    </w:p>
    <w:p w:rsidR="000B1490" w:rsidRDefault="000B1490" w:rsidP="000B1490"/>
    <w:p w:rsidR="000B1490" w:rsidRPr="0059583C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 xml:space="preserve">Костромской межрайонный </w:t>
      </w:r>
    </w:p>
    <w:p w:rsidR="000B1490" w:rsidRPr="006B4A11" w:rsidRDefault="000B1490" w:rsidP="000B1490">
      <w:pPr>
        <w:keepNext/>
        <w:contextualSpacing/>
        <w:jc w:val="both"/>
        <w:rPr>
          <w:sz w:val="28"/>
          <w:szCs w:val="28"/>
        </w:rPr>
      </w:pPr>
      <w:r w:rsidRPr="0059583C">
        <w:rPr>
          <w:sz w:val="28"/>
          <w:szCs w:val="28"/>
        </w:rPr>
        <w:t>природоохранный про</w:t>
      </w:r>
      <w:r>
        <w:rPr>
          <w:sz w:val="28"/>
          <w:szCs w:val="28"/>
        </w:rPr>
        <w:t xml:space="preserve">курор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О.С. </w:t>
      </w:r>
      <w:proofErr w:type="spellStart"/>
      <w:r>
        <w:rPr>
          <w:sz w:val="28"/>
          <w:szCs w:val="28"/>
        </w:rPr>
        <w:t>Чепурков</w:t>
      </w:r>
      <w:proofErr w:type="spellEnd"/>
    </w:p>
    <w:p w:rsidR="000B1490" w:rsidRDefault="000B1490" w:rsidP="000B1490">
      <w:pPr>
        <w:rPr>
          <w:b/>
          <w:kern w:val="16"/>
          <w:sz w:val="28"/>
          <w:szCs w:val="28"/>
        </w:rPr>
      </w:pPr>
    </w:p>
    <w:p w:rsidR="00F75A2D" w:rsidRDefault="00F75A2D" w:rsidP="00F75A2D"/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0B1490"/>
    <w:rsid w:val="00132E27"/>
    <w:rsid w:val="00162968"/>
    <w:rsid w:val="002B014B"/>
    <w:rsid w:val="0042362E"/>
    <w:rsid w:val="0049118B"/>
    <w:rsid w:val="00560BE6"/>
    <w:rsid w:val="006139ED"/>
    <w:rsid w:val="00736D17"/>
    <w:rsid w:val="00772B14"/>
    <w:rsid w:val="007E0EDD"/>
    <w:rsid w:val="00AC7DEE"/>
    <w:rsid w:val="00B05549"/>
    <w:rsid w:val="00B50AED"/>
    <w:rsid w:val="00B65B57"/>
    <w:rsid w:val="00CE5AA5"/>
    <w:rsid w:val="00E664C7"/>
    <w:rsid w:val="00EA73D7"/>
    <w:rsid w:val="00EA75FF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0B1490"/>
    <w:pPr>
      <w:autoSpaceDN w:val="0"/>
      <w:jc w:val="both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rsid w:val="000B1490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1490"/>
    <w:pPr>
      <w:widowControl w:val="0"/>
      <w:autoSpaceDN w:val="0"/>
      <w:spacing w:after="120" w:line="276" w:lineRule="auto"/>
      <w:ind w:left="283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1490"/>
    <w:rPr>
      <w:rFonts w:ascii="Calibri" w:eastAsia="SimSun" w:hAnsi="Calibri" w:cs="Calibri"/>
      <w:kern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20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3159</Words>
  <Characters>18009</Characters>
  <Application>Microsoft Office Word</Application>
  <DocSecurity>0</DocSecurity>
  <Lines>150</Lines>
  <Paragraphs>42</Paragraphs>
  <ScaleCrop>false</ScaleCrop>
  <Company>DG Win&amp;Soft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2018-12-25T12:18:00Z</dcterms:created>
  <dcterms:modified xsi:type="dcterms:W3CDTF">2018-12-25T12:21:00Z</dcterms:modified>
</cp:coreProperties>
</file>